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  <Default Extension="jpeg" ContentType="image/jpeg"/>
  <Default Extension="xml" ContentType="application/xml"/>
  <Default Extension="svg" ContentType="image/svg+xml"/>
  <Default Extension="jpg" ContentType="image/jpeg"/>
  <Default Extension="gif" ContentType="image/gif"/>
  <Default Extension="rels" ContentType="application/vnd.openxmlformats-package.relationships+xml"/>
  <Default Extension="odttf" ContentType="application/vnd.openxmlformats-officedocument.obfuscatedFont"/>
</Types>
</file>

<file path=_rels/.rels><?xml version='1.0' encoding='utf-8'?>
<Relationships xmlns="http://schemas.openxmlformats.org/package/2006/relationships">
    <Relationship Id="rId3" Type="http://schemas.openxmlformats.org/officeDocument/2006/relationships/extended-properties" Target="docProps/app.xml"/>
    <Relationship Id="rId2" Type="http://schemas.openxmlformats.org/package/2006/relationships/metadata/core-properties" Target="docProps/core.xml"/>
    <Relationship Id="rId1" Type="http://schemas.openxmlformats.org/officeDocument/2006/relationships/officeDocument" Target="word/document.xml"/>
</Relationships>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keepNext/>
        <w:pStyle w:val="Heading 1"/>
        <w:pageBreakBefore w:val="off"/>
        <w:keepLines w:val="on"/>
      </w:pPr>
      <w:r>
        <w:t>Тест по Философии</w:t>
      </w:r>
    </w:p>
    <w:p>
      <w:bookmarkStart w:id="1" w:name="TOC"/>
      <w:pPr>
        <w:pStyle w:val="0 Block"/>
      </w:pPr>
      <w:bookmarkEnd w:id="1"/>
    </w:p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1.</w:t>
            </w:r>
            <w:r>
              <w:t xml:space="preserve"> Что реально является объектом медицины как науки?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организм человека;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психика человека;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психосоматическая целостность жизнедеятельности человека.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2.</w:t>
            </w:r>
            <w:r>
              <w:t xml:space="preserve"> Какую из медицинских теорий можно считать фундаментальной основой теории общей патологии?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биологию;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физиологию;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анатомию;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психотерапию;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медицинскую антропологию.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3.</w:t>
            </w:r>
            <w:r>
              <w:t xml:space="preserve"> Как можно оценить природу человека?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как единство биологического и социального;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как социо-психо-естественный феномен.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4.</w:t>
            </w:r>
            <w:r>
              <w:t xml:space="preserve"> Если возможна общая междисциплинарная теория человека, то какие из перечисленных дисциплин должны составить ее основание?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анатомия, физиология, биоэтика;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психология, медицинская антропология, философия.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5.</w:t>
            </w:r>
            <w:r>
              <w:t xml:space="preserve"> К какой из фундаментальных концепций пространства и времени относятся понятия «биологическое время» и «биологическое пространство», «психологическое время»?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субстанциальная концепция И. Ньютона;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релятивистская концепция А. Эйнштейна.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6.</w:t>
            </w:r>
            <w:r>
              <w:t xml:space="preserve"> К каким типам диагностики можно отнести компьютерную диагностику?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формально-логический анализ;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содержательное основание.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7.</w:t>
            </w:r>
            <w:r>
              <w:t xml:space="preserve"> Какие из этиологических концепций современной медицины можно оценить как вариант механистического детерминизма?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концепция Г. Селье;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монокаузализм;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концепция И. В. Давыдовского.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8.</w:t>
            </w:r>
            <w:r>
              <w:t xml:space="preserve"> Какие из перечисленных методов относятся к эмпирическому уровню научного исследования?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наблюдение, аналогия, неполная индукция;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эксперимент, моделирование.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9.</w:t>
            </w:r>
            <w:r>
              <w:t xml:space="preserve"> Какие из перечисленных методов относятся к теоретическому уровню научного исследования?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системный подход, анализ, дедукция;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индукция, опыт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10.</w:t>
            </w:r>
            <w:r>
              <w:t xml:space="preserve"> В современной медицине, как в любой другой науке, есть две формы научного рационализма, символами которых выступают герои «Фауста» Гете. Кто из них и почему олицетворяет, с Вашей точки зрения, современную науку?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Фауст;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Вагнер.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11.</w:t>
            </w:r>
            <w:r>
              <w:t xml:space="preserve"> К. Маркс, анализируя усиливающуюся специализацию научных исследований, называл последствия этого процесса «профессиональным кретинизмом». Характерен ли этот феномен, с Вашей точки зрения, для современной медицины?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да;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нет.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12.</w:t>
            </w:r>
            <w:r>
              <w:t xml:space="preserve"> Совпадают ли по смыслу понятия «норма» и «сущность» здоровья?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да;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нет.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13.</w:t>
            </w:r>
            <w:r>
              <w:t xml:space="preserve"> Какой из этих вариантов наиболее соответствует современной клинической практике?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врач должен лечить болезнь;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врач должен лечить больного;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врач должен лечить болезнь у больного.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14.</w:t>
            </w:r>
            <w:r>
              <w:t xml:space="preserve"> Теоретическое моделирование биологической открытой системы предполагает определение отношения «организм - среда». Какая из структур этого взаимодействия характерна для человека?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организм - экологическая ниша;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организм - социальное общение (культура) – природа.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15.</w:t>
            </w:r>
            <w:r>
              <w:t xml:space="preserve"> Платон и Гиппократ говорили: «Врач-философ подобен Богу» В чем, по Вашему, заключается сокровенный смысл этой античной идеи?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врач - творец гармоничного бытия человека;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врач - творец физического здоровья;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врач - знаток человеческих душ.</w:t>
            </w:r>
          </w:p>
        </w:tc>
      </w:tr>
    </w:tbl>
    <w:p>
      <w:pPr>
        <w:pStyle w:val="Para 3"/>
      </w:pPr>
      <w:r>
        <w:t xml:space="preserve">generated at </w:t>
      </w:r>
      <w:hyperlink r:id="rId5">
        <w:r>
          <w:rPr>
            <w:rStyle w:val="Text1"/>
          </w:rPr>
          <w:t>geetest.ru</w:t>
        </w:r>
      </w:hyperlink>
    </w:p>
    <w:sectPr>
      <w:pgSz w:w="12240" w:h="15840"/>
      <w:pgMar w:left="1440" w:top="1440" w:right="1440" w:bottom="1440"/>
      <w:cols w:space="720"/>
      <w:docGrid w:linePitch="360"/>
    </w:sectPr>
  </w:body>
</w:document>
</file>

<file path=word/fontTable.xml><?xml version="1.0" encoding="utf-8"?>
<w:fonts xmlns:w="http://schemas.openxmlformats.org/wordprocessingml/2006/main">
  <w:font w:name="Cambria"/>
</w:fonts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" w:eastAsia="ru" w:bidi="ru"/>
      </w:rPr>
    </w:rPrDefault>
    <w:pPrDefault>
      <w:pPr>
        <w:spacing w:after="0" w:line="276" w:lineRule="auto"/>
      </w:pPr>
    </w:pPrDefault>
  </w:docDefaults>
  <w:style w:styleId="Normal" w:type="paragraph" w:default="1">
    <w:name w:val="Normal"/>
    <w:qFormat/>
    <w:pPr>
      <w:spacing w:afterLines="50" w:line="324" w:lineRule="atLeast"/>
      <w:jc w:val="left"/>
    </w:pPr>
    <w:rPr>
      <w:rFonts w:ascii="Cambria" w:cs="Cambria" w:eastAsia="Cambria" w:hAnsi="Cambria"/>
      <w:sz w:val="24"/>
      <w:szCs w:val="24"/>
      <w:b w:val="off"/>
      <w:bCs w:val="off"/>
      <w:i w:val="off"/>
      <w:iCs w:val="off"/>
      <w:color w:val="1A1A1A"/>
      <w:shd w:fill="auto"/>
      <w:u w:val="" w:color=""/>
      <w:dstrike w:val="off"/>
      <w:strike w:val="off"/>
      <w:caps w:val="off"/>
      <w:smallCaps w:val="off"/>
      <w:shadow w:val="off"/>
      <w:spacing w:val="0"/>
      <w:vertAlign w:val="baseline"/>
      <w:bdr w:space="0" w:sz="0" w:val="none" w:color="auto"/>
    </w:rPr>
  </w:style>
  <w:style w:styleId="Para 1" w:type="paragraph">
    <w:name w:val="Para 1"/>
    <w:qFormat/>
    <w:basedOn w:val="Normal"/>
    <w:pPr>
      <w:spacing w:afterLines="50" w:line="324" w:lineRule="atLeast"/>
      <w:jc w:val="left"/>
    </w:pPr>
    <w:rPr>
      <w:b w:val="on"/>
      <w:bCs w:val="on"/>
    </w:rPr>
  </w:style>
  <w:style w:styleId="Heading 1" w:type="paragraph">
    <w:name w:val="Heading 1"/>
    <w:qFormat/>
    <w:basedOn w:val="Normal"/>
    <w:pPr>
      <w:spacing w:beforeLines="300" w:after="0" w:line="408" w:lineRule="atLeast"/>
      <w:pBdr>
        <w:left w:space="1"/>
        <w:top w:space="1"/>
        <w:right w:space="1"/>
        <w:bottom w:space="1"/>
      </w:pBdr>
      <w:jc w:val="center"/>
      <w:outlineLvl w:val="1"/>
    </w:pPr>
    <w:rPr>
      <w:sz w:val="34"/>
      <w:szCs w:val="34"/>
      <w:b w:val="on"/>
      <w:bCs w:val="on"/>
    </w:rPr>
  </w:style>
  <w:style w:styleId="Para 3" w:type="paragraph">
    <w:name w:val="Para 3"/>
    <w:qFormat/>
    <w:basedOn w:val="Normal"/>
    <w:pPr>
      <w:jc w:val="center"/>
    </w:pPr>
    <w:rPr>
      <w:rFonts w:ascii="Cambria" w:cs="Cambria" w:eastAsia="Cambria" w:hAnsi="Cambria"/>
      <w:sz w:val="24"/>
      <w:szCs w:val="24"/>
      <w:b w:val="off"/>
      <w:bCs w:val="off"/>
      <w:i w:val="off"/>
      <w:iCs w:val="off"/>
      <w:color w:val="1A1A1A"/>
      <w:shd w:fill="auto"/>
      <w:u w:val="" w:color=""/>
      <w:dstrike w:val="off"/>
      <w:strike w:val="off"/>
      <w:caps w:val="off"/>
      <w:smallCaps w:val="off"/>
      <w:shadow w:val="off"/>
      <w:spacing w:val="0"/>
      <w:vertAlign w:val="baseline"/>
      <w:bdr w:space="0" w:sz="0" w:val="none" w:color="auto"/>
    </w:rPr>
  </w:style>
  <w:style w:styleId="Text0" w:type="character">
    <w:name w:val="0 Text"/>
    <w:rPr>
      <w:b w:val="on"/>
      <w:bCs w:val="on"/>
    </w:rPr>
  </w:style>
  <w:style w:styleId="Text1" w:type="character">
    <w:name w:val="1 Text"/>
    <w:rPr>
      <w:color w:val="0000FF"/>
      <w:u w:val="solid" w:color="auto"/>
    </w:rPr>
  </w:style>
  <w:style w:styleId="0 Block" w:type="paragraph">
    <w:name w:val="0 Block"/>
    <w:pPr>
      <w:spacing w:line="324" w:lineRule="atLeast"/>
      <w:jc w:val="left"/>
    </w:pPr>
  </w:style>
  <w:style w:styleId="1 Block" w:type="paragraph">
    <w:name w:val="1 Block"/>
    <w:basedOn w:val="0 Block"/>
    <w:pPr>
      <w:spacing w:afterLines="50"/>
      <w:ind w:firstLineChars="100"/>
      <w:pBdr>
        <w:left w:val="none" w:sz="0" w:color="auto"/>
        <w:top w:val="none" w:sz="0" w:color="auto"/>
        <w:right w:val="none" w:sz="0" w:color="auto"/>
        <w:bottom w:val="none" w:sz="0" w:color="auto"/>
      </w:pBdr>
    </w:pPr>
  </w:style>
</w:styles>
</file>

<file path=word/webSettings.xml><?xml version="1.0" encoding="utf-8"?>
<w:webSettings xmlns:w="http://schemas.openxmlformats.org/wordprocessingml/2006/main">
  <w:optimizeForBrowser/>
  <w:allowPNG/>
  <w:doNotSaveAsSingleFile/>
</w:webSettings>
</file>

<file path=word/_rels/document.xml.rels><?xml version='1.0' encoding='utf-8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hyperlink" Target="https://geetest.ru" TargetMode="External"/></Relationships>
</file>

<file path=word/_rels/fontTable.xml.rels><?xml version='1.0' encoding='utf-8'?>
<Relationships xmlns="http://schemas.openxmlformats.org/package/2006/relationships"/>
</file>

<file path=docProps/app.xml><?xml version="1.0" encoding="utf-8"?>
<Properties xmlns="http://schemas.openxmlformats.org/officeDocument/2006/extended-properties">
  <Application>calibre</Application>
  <AppVersion>07.0006</AppVersion>
  <DocSecurity>0</DocSecurity>
  <HyperlinksChanged>false</HyperlinksChanged>
  <LinksUpToDate>true</LinksUpToDate>
  <ScaleCrop>false</ScaleCrop>
  <SharedDoc>false</SharedDoc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1</cp:revision>
  <cp:lastModifiedBy>calibre</cp:lastModifiedBy>
  <dcterms:created xsi:type="dcterms:W3CDTF">2025-11-03T12:47:31Z</dcterms:created>
  <dcterms:modified xsi:type="dcterms:W3CDTF">2025-11-03T12:47:31Z</dcterms:modified>
  <dc:title>Философия</dc:title>
  <dc:creator>GeeTest</dc:creator>
  <dc:language>ru</dc:language>
</cp:coreProperties>
</file>