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gif" ContentType="image/gif"/>
  <Default Extension="png" ContentType="image/png"/>
  <Default Extension="xml" ContentType="application/xml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profilaktika_zabolievan">
        <w:r>
          <w:rPr>
            <w:color w:val="0000FF" w:themeColor="hyperlink"/>
            <w:u w:val="single"/>
          </w:rPr>
          <w:t>Тема 1. профилактика заболеваний пародонта.</w:t>
        </w:r>
      </w:hyperlink>
    </w:p>
    <w:p>
      <w:pPr>
        <w:pStyle w:val="Normal"/>
        <w:ind w:left="0" w:firstLineChars="0" w:firstLine="0" w:leftChars="0"/>
      </w:pPr>
      <w:hyperlink w:anchor="Tiema_2__profilaktika_chieliustn">
        <w:r>
          <w:rPr>
            <w:color w:val="0000FF" w:themeColor="hyperlink"/>
            <w:u w:val="single"/>
          </w:rPr>
          <w:t>Тема 2. профилактика челюстных аномалий.</w:t>
        </w:r>
      </w:hyperlink>
    </w:p>
    <w:p>
      <w:pPr>
        <w:pStyle w:val="Normal"/>
        <w:ind w:left="0" w:firstLineChars="0" w:firstLine="0" w:leftChars="0"/>
      </w:pPr>
      <w:hyperlink w:anchor="Tiema_3__zabolievaniia_parodonta">
        <w:r>
          <w:rPr>
            <w:color w:val="0000FF" w:themeColor="hyperlink"/>
            <w:u w:val="single"/>
          </w:rPr>
          <w:t>Тема 3. заболевания пародонта.</w:t>
        </w:r>
      </w:hyperlink>
    </w:p>
    <w:p>
      <w:pPr>
        <w:pStyle w:val="Normal"/>
        <w:ind w:left="0" w:firstLineChars="0" w:firstLine="0" w:leftChars="0"/>
      </w:pPr>
      <w:hyperlink w:anchor="Tiema_4__zabolievaniia_parodonta">
        <w:r>
          <w:rPr>
            <w:color w:val="0000FF" w:themeColor="hyperlink"/>
            <w:u w:val="single"/>
          </w:rPr>
          <w:t>Тема 4. заболевания пародонта у детей.</w:t>
        </w:r>
      </w:hyperlink>
    </w:p>
    <w:p>
      <w:pPr>
        <w:pStyle w:val="Normal"/>
        <w:ind w:left="0" w:firstLineChars="0" w:firstLine="0" w:leftChars="0"/>
      </w:pPr>
      <w:hyperlink w:anchor="Tiema_5__epidiemieologhiia">
        <w:r>
          <w:rPr>
            <w:color w:val="0000FF" w:themeColor="hyperlink"/>
            <w:u w:val="single"/>
          </w:rPr>
          <w:t>Тема 5. эпидемеология.</w:t>
        </w:r>
      </w:hyperlink>
    </w:p>
    <w:p>
      <w:pPr>
        <w:pStyle w:val="Normal"/>
        <w:ind w:left="0" w:firstLineChars="0" w:firstLine="0" w:leftChars="0"/>
      </w:pPr>
      <w:hyperlink w:anchor="Tiema_6__ghighiiena_polosti_rta">
        <w:r>
          <w:rPr>
            <w:color w:val="0000FF" w:themeColor="hyperlink"/>
            <w:u w:val="single"/>
          </w:rPr>
          <w:t>Тема 6. гигиена полости рта.</w:t>
        </w:r>
      </w:hyperlink>
    </w:p>
    <w:p>
      <w:pPr>
        <w:pStyle w:val="Normal"/>
        <w:ind w:left="0" w:firstLineChars="0" w:firstLine="0" w:leftChars="0"/>
      </w:pPr>
      <w:hyperlink w:anchor="Tiema_7__profilaktika_kariiesa">
        <w:r>
          <w:rPr>
            <w:color w:val="0000FF" w:themeColor="hyperlink"/>
            <w:u w:val="single"/>
          </w:rPr>
          <w:t>Тема 7. профилактика кариеса.</w:t>
        </w:r>
      </w:hyperlink>
    </w:p>
    <w:p>
      <w:pPr>
        <w:pStyle w:val="Normal"/>
        <w:ind w:left="0" w:firstLineChars="0" w:firstLine="0" w:leftChars="0"/>
      </w:pPr>
      <w:hyperlink w:anchor="Tiema_8__ghighiiena_pitaniia">
        <w:r>
          <w:rPr>
            <w:color w:val="0000FF" w:themeColor="hyperlink"/>
            <w:u w:val="single"/>
          </w:rPr>
          <w:t>Тема 8. гигиена питания.</w:t>
        </w:r>
      </w:hyperlink>
    </w:p>
    <w:p>
      <w:pPr>
        <w:pStyle w:val="Normal"/>
        <w:ind w:left="0" w:firstLineChars="0" w:firstLine="0" w:leftChars="0"/>
      </w:pPr>
      <w:hyperlink w:anchor="Tiema_9__sanitarno_prosvietitiel">
        <w:r>
          <w:rPr>
            <w:color w:val="0000FF" w:themeColor="hyperlink"/>
            <w:u w:val="single"/>
          </w:rPr>
          <w:t>Тема 9. санитарно-просветительская работа.</w:t>
        </w:r>
      </w:hyperlink>
    </w:p>
    <w:p>
      <w:pPr>
        <w:pStyle w:val="Normal"/>
        <w:ind w:left="0" w:firstLineChars="0" w:firstLine="0" w:leftChars="0"/>
      </w:pPr>
      <w:hyperlink w:anchor="Tiema_10__priedklinichieskii_kur">
        <w:r>
          <w:rPr>
            <w:color w:val="0000FF" w:themeColor="hyperlink"/>
            <w:u w:val="single"/>
          </w:rPr>
          <w:t>Тема 10. предклинический курс.</w:t>
        </w:r>
      </w:hyperlink>
    </w:p>
    <w:p>
      <w:pPr>
        <w:pStyle w:val="Normal"/>
        <w:ind w:left="0" w:firstLineChars="0" w:firstLine="0" w:leftChars="0"/>
      </w:pPr>
      <w:hyperlink w:anchor="Tiema_11__mietody_obsliedovaniia">
        <w:r>
          <w:rPr>
            <w:color w:val="0000FF" w:themeColor="hyperlink"/>
            <w:u w:val="single"/>
          </w:rPr>
          <w:t>Тема 11. методы обследования.</w:t>
        </w:r>
      </w:hyperlink>
    </w:p>
    <w:p>
      <w:pPr>
        <w:pStyle w:val="Normal"/>
        <w:ind w:left="0" w:firstLineChars="0" w:firstLine="0" w:leftChars="0"/>
      </w:pPr>
      <w:hyperlink w:anchor="Tiema_12__kariies">
        <w:r>
          <w:rPr>
            <w:color w:val="0000FF" w:themeColor="hyperlink"/>
            <w:u w:val="single"/>
          </w:rPr>
          <w:t>Тема 12. кариес.</w:t>
        </w:r>
      </w:hyperlink>
    </w:p>
    <w:p>
      <w:pPr>
        <w:pStyle w:val="Normal"/>
        <w:ind w:left="0" w:firstLineChars="0" w:firstLine="0" w:leftChars="0"/>
      </w:pPr>
      <w:hyperlink w:anchor="Tiema_13__pul_pit">
        <w:r>
          <w:rPr>
            <w:color w:val="0000FF" w:themeColor="hyperlink"/>
            <w:u w:val="single"/>
          </w:rPr>
          <w:t>Тема 13. пульпит.</w:t>
        </w:r>
      </w:hyperlink>
    </w:p>
    <w:p>
      <w:pPr>
        <w:pStyle w:val="Normal"/>
        <w:ind w:left="0" w:firstLineChars="0" w:firstLine="0" w:leftChars="0"/>
      </w:pPr>
      <w:hyperlink w:anchor="Tiema_14__pieriodontit">
        <w:r>
          <w:rPr>
            <w:color w:val="0000FF" w:themeColor="hyperlink"/>
            <w:u w:val="single"/>
          </w:rPr>
          <w:t>Тема 14. периодонтит.</w:t>
        </w:r>
      </w:hyperlink>
    </w:p>
    <w:p>
      <w:pPr>
        <w:pStyle w:val="Normal"/>
        <w:ind w:left="0" w:firstLineChars="0" w:firstLine="0" w:leftChars="0"/>
      </w:pPr>
      <w:hyperlink w:anchor="Tiema_15__niekarioznyie_porazhie">
        <w:r>
          <w:rPr>
            <w:color w:val="0000FF" w:themeColor="hyperlink"/>
            <w:u w:val="single"/>
          </w:rPr>
          <w:t>Тема 15. некариозные поражения.</w:t>
        </w:r>
      </w:hyperlink>
    </w:p>
    <w:p>
      <w:pPr>
        <w:pStyle w:val="Normal"/>
        <w:ind w:left="0" w:firstLineChars="0" w:firstLine="0" w:leftChars="0"/>
      </w:pPr>
      <w:hyperlink w:anchor="Tiema_16__kliniko_rientghienolog">
        <w:r>
          <w:rPr>
            <w:color w:val="0000FF" w:themeColor="hyperlink"/>
            <w:u w:val="single"/>
          </w:rPr>
          <w:t>Тема 16. клинико-рентгенологические аспекты развития зуба.</w:t>
        </w:r>
      </w:hyperlink>
    </w:p>
    <w:p>
      <w:pPr>
        <w:pStyle w:val="Normal"/>
        <w:ind w:left="0" w:firstLineChars="0" w:firstLine="0" w:leftChars="0"/>
      </w:pPr>
      <w:hyperlink w:anchor="Tiema_17__niekarioznyie_porazhie">
        <w:r>
          <w:rPr>
            <w:color w:val="0000FF" w:themeColor="hyperlink"/>
            <w:u w:val="single"/>
          </w:rPr>
          <w:t>Тема 17. некариозные поражения твердых тканей зуба.</w:t>
        </w:r>
      </w:hyperlink>
    </w:p>
    <w:p>
      <w:pPr>
        <w:pStyle w:val="Normal"/>
        <w:ind w:left="0" w:firstLineChars="0" w:firstLine="0" w:leftChars="0"/>
      </w:pPr>
      <w:hyperlink w:anchor="Tiema_18__klinika_kariiesa_u_die">
        <w:r>
          <w:rPr>
            <w:color w:val="0000FF" w:themeColor="hyperlink"/>
            <w:u w:val="single"/>
          </w:rPr>
          <w:t>Тема 18. клиника кариеса у детей у кажите номер правильного ответа.</w:t>
        </w:r>
      </w:hyperlink>
    </w:p>
    <w:p>
      <w:pPr>
        <w:pStyle w:val="Normal"/>
        <w:ind w:left="0" w:firstLineChars="0" w:firstLine="0" w:leftChars="0"/>
      </w:pPr>
      <w:hyperlink w:anchor="Tiema_19__liechieniie_kariiesa_z">
        <w:r>
          <w:rPr>
            <w:color w:val="0000FF" w:themeColor="hyperlink"/>
            <w:u w:val="single"/>
          </w:rPr>
          <w:t>Тема 19. лечение кариеса зубов и выбор пломбировочных материалов.</w:t>
        </w:r>
      </w:hyperlink>
    </w:p>
    <w:p>
      <w:pPr>
        <w:pStyle w:val="Normal"/>
        <w:ind w:left="0" w:firstLineChars="0" w:firstLine="0" w:leftChars="0"/>
      </w:pPr>
      <w:hyperlink w:anchor="Tiema_20__klinika_i_diaghnostika">
        <w:r>
          <w:rPr>
            <w:color w:val="0000FF" w:themeColor="hyperlink"/>
            <w:u w:val="single"/>
          </w:rPr>
          <w:t>Тема 20. клиника и диагностика пульпита.</w:t>
        </w:r>
      </w:hyperlink>
    </w:p>
    <w:p>
      <w:pPr>
        <w:pStyle w:val="Normal"/>
        <w:ind w:left="0" w:firstLineChars="0" w:firstLine="0" w:leftChars="0"/>
      </w:pPr>
      <w:hyperlink w:anchor="Tiema_21__liechieniie_pul_pitov">
        <w:r>
          <w:rPr>
            <w:color w:val="0000FF" w:themeColor="hyperlink"/>
            <w:u w:val="single"/>
          </w:rPr>
          <w:t>Тема 21. лечение пульпитов у детей.</w:t>
        </w:r>
      </w:hyperlink>
    </w:p>
    <w:p>
      <w:pPr>
        <w:pStyle w:val="Normal"/>
        <w:ind w:left="0" w:firstLineChars="0" w:firstLine="0" w:leftChars="0"/>
      </w:pPr>
      <w:hyperlink w:anchor="Tiema_22__klinika_i_rientghienol">
        <w:r>
          <w:rPr>
            <w:color w:val="0000FF" w:themeColor="hyperlink"/>
            <w:u w:val="single"/>
          </w:rPr>
          <w:t>Тема 22. клиника и рентгенология периодонтитов.</w:t>
        </w:r>
      </w:hyperlink>
    </w:p>
    <w:p>
      <w:pPr>
        <w:pStyle w:val="Normal"/>
        <w:ind w:left="0" w:firstLineChars="0" w:firstLine="0" w:leftChars="0"/>
      </w:pPr>
      <w:hyperlink w:anchor="Tiema_23__liechieniie_pieriodont">
        <w:r>
          <w:rPr>
            <w:color w:val="0000FF" w:themeColor="hyperlink"/>
            <w:u w:val="single"/>
          </w:rPr>
          <w:t>Тема 23. лечение периодонтита.</w:t>
        </w:r>
      </w:hyperlink>
    </w:p>
    <w:p>
      <w:pPr>
        <w:pStyle w:val="Normal"/>
        <w:ind w:left="0" w:firstLineChars="0" w:firstLine="0" w:leftChars="0"/>
      </w:pPr>
      <w:hyperlink w:anchor="Tiema_24__ushiby_i_vyvikhi_zubov">
        <w:r>
          <w:rPr>
            <w:color w:val="0000FF" w:themeColor="hyperlink"/>
            <w:u w:val="single"/>
          </w:rPr>
          <w:t>Тема 24. ушибы и вывихи зубов.</w:t>
        </w:r>
      </w:hyperlink>
    </w:p>
    <w:p>
      <w:pPr>
        <w:pStyle w:val="Normal"/>
        <w:ind w:left="0" w:firstLineChars="0" w:firstLine="0" w:leftChars="0"/>
      </w:pPr>
      <w:hyperlink w:anchor="Tiema_25__pierielomy_koronok_i_k">
        <w:r>
          <w:rPr>
            <w:color w:val="0000FF" w:themeColor="hyperlink"/>
            <w:u w:val="single"/>
          </w:rPr>
          <w:t>Тема 25. переломы коронок и корней зубов.</w:t>
        </w:r>
      </w:hyperlink>
    </w:p>
    <w:p>
      <w:pPr>
        <w:pStyle w:val="Normal"/>
        <w:ind w:left="0" w:firstLineChars="0" w:firstLine="0" w:leftChars="0"/>
      </w:pPr>
      <w:hyperlink w:anchor="Tiema_26__zabolievaniia_slizisto">
        <w:r>
          <w:rPr>
            <w:color w:val="0000FF" w:themeColor="hyperlink"/>
            <w:u w:val="single"/>
          </w:rPr>
          <w:t>Тема 26. заболевания слизистой оболочки полости рта.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Терапевтической стоматологии (для 5 курса)</w:t>
      </w:r>
    </w:p>
    <w:p>
      <w:pPr>
        <w:pStyle w:val="Normal"/>
      </w:pPr>
      <w:r>
        <w:t>Тест по терапевтической стоматологии для студентов пятых курсов стоматологических вузов. Включает в себя обширное количество тем и вопросов.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profilaktika_zabolievan"/>
      <w:pPr>
        <w:keepNext/>
        <w:pStyle w:val="Heading 2"/>
        <w:pageBreakBefore w:val="on"/>
        <w:keepLines w:val="on"/>
      </w:pPr>
      <w:r>
        <w:t>Тема 1. профилактика заболеваний пародонта.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 УВЕЛИЧЕНИЕМ ПОКАЗАТЕЛЯ ИНДЕКСА ГИГИЕНЫ РИСК ВОЗНИКНОВЕНИЯ ЗАБОЛЕВАНИЙ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ХАРАКТЕРНЫЕ КЛИНИЧЕСКИЕ СИМПТОМЫ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 и 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 и ощущение зуда в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разростание десны 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пародонтальных карманов и деструкция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ГИНГИВИТ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ПОДДЕСНЕВОЙ ЗУБНОЙ КАМЕНЬ ОТНОСЯТ К ЗУБНМ ОТЛОЖЕНИЯМ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неминерализованным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производным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ОСНОВНАЯ ПРИЧИНА ВОЗНИКНОВЕНИЯ ВОСПАЛИТЕЛЬНЫХ ЗАБОЛЕВАНИЙ ДЕСНЫ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ИНДЕКС РМА ПОМОГАЕТ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 в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КАТАРАЛЬНОГО ГИНГИВИТА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зуда в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ретркция десны</w:t>
            </w:r>
          </w:p>
        </w:tc>
      </w:tr>
    </w:tbl>
    <w:p>
      <w:pPr>
        <w:pStyle w:val="0 Block"/>
      </w:pPr>
    </w:p>
    <w:p>
      <w:bookmarkStart w:id="3" w:name="Tiema_2__profilaktika_chieliustn"/>
      <w:pPr>
        <w:keepNext/>
        <w:pStyle w:val="Heading 2"/>
        <w:pageBreakBefore w:val="on"/>
        <w:keepLines w:val="on"/>
      </w:pPr>
      <w:r>
        <w:t>Тема 2. профилактика челюстных аномалий.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 НАПРАВЛЕНИЕМ ПЕРВИЧНОЙ ПРОФИЛАКТИКИ ЗУБО-ЧЕЛЮСТНЫХ АНОМАЛИЙ (ЗЧА)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НАПРАВЛЕНИЕМ ВТОРИЧНОЙ ПРОФИЛАКТИКИ ЗУБО-ЧЕЛЮСТНЫХ АНОМАЛИЙ (ЗЧА)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НАПРАВЛЕНИЕМ ТРЕТИЧНОЙ ПРОФИЛАКТИКИ ЗУБО-ЧЕЛЮСТНЫХ АНОМАЛИЙ (ЗЧА)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ВОЗРАСТ ДЛЯ ПРОТЕЗИРОВАНИЯ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ограничений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ЕСЛИ НЕ УДАЛИТЬ ЗАДЕРЖАВШИЙСЯ МОЛОЧНЫЙ РЕЗЕЦ ВЕРХНЕЙ ЧЕЛЮСТИ, ТО ОДНОИМЕННЫЙ ПОСТОЯННЫЙ ЗУБ ЗАЙМЕТ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возникнет скученность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повернется вокруг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ЕСЛИ НЕ УДАЛИТЬ ЗАДЕРЖАВШИЙСЯ МОЛОЧНЫЙ РЕЗЕЦ НИЖНЕЙ ЧЕЛЮСТИ, ТО ОДНОИМЕННЫЙ ПОСТОЯННЫЙ ЗУБ ЗАЙМЕТ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возникнет скученность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повернется вокруг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ЕСЛИ МОЛОЧНЫЕ МОЛЯРЫ УДАЛЕНЫ ЗА 1-3 ГОДА ДО ИХ' ФИЗИОЛОГИЧЕСКОЙ СМЕНЫ, ТО ПРОФИЛАКТИКА ДЕФОРМАЦИИ ЗУБНЫХ РЯДОВ ПРОВОДИТСЯ МЕТОДОМ ПРОТЕЗИРОВАНИЯ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протезируется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ЕСЛИ ЗУБЫ ДЕТЕЙ ПОТЕРЯЛИ АНТАГОНИСТОВ, ТО РАЗВИВАЕТСЯ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Попова – Годона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ДИАСТЕМЫ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укороченная 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ВЕСТИБУЛО-ОРАЛЬНОЕ ПОЛОЖЕНИЕ ЗУБОВ ПРОИСХОДИТ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кариозного нарушения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места в зубном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РАСПОЛОЖЕНИЕ ЗУБОВ ВЫШЕ ИЛИ НИЖЕ ОККЛЮЗИОННОЙ ПЛОСКОСТИ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вредными привычками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положением зачатков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кариозным нарушением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КОНСТРУКЦИИ ПРОФИЛАКТИЧЕСКИХ ПРОТЕЗОВ У ДЕТЕЙ 5-6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штифтовый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НЕПРАВИЛЬНОЕ МЕЗИО-ДИСТАЛЬНОЕ СООТНОШЕНИЕ ПЕРВЫХ ПОСТОЯННЫХ МОЛЯРОВ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потерей второго молочного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высоты прикусаё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жевания при наличии промежутков между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ФАКТОРЫ РИСКА ВОЗНИКНОВЕНИЯ ДЕФЕКТОВ ЗУБНЫХ РЯДОВ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ЧАСТО ДЕФЕКТЫ ЗУБНЫХ РЯДОВ У ДЕТЕЙ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осложненном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ПРИКУС-ЭТО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челюстей при открытом 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зубных рядов в положении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челюстей при жевании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ФИЗИОЛОГИЧЕСКАЯ СТИРАЕМОСТЬ БУГРОВ ВРЕМЕННЫХ ЗУБОВ ХАРАКТЕРНА ДЛЯ ПРИКУСА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 ПРАВИЛО, СОШЛИФОВЫВАЮТ БУГРЫ МОЛОЧНЫХ ЗУБОВ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зубо-челюстных аномалий (ЗЧА)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ортодонтических аппаратов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ТОРТОАНОМАЛИЯ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медио-дистально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вестибуло-орально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зуба выше или ниже окклюзионной плоскости 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ПОВРОТ ЗУБА ВОКРУГ ОСИ</w:t>
            </w:r>
          </w:p>
        </w:tc>
      </w:tr>
    </w:tbl>
    <w:p>
      <w:pPr>
        <w:pStyle w:val="0 Block"/>
      </w:pPr>
    </w:p>
    <w:p>
      <w:bookmarkStart w:id="4" w:name="Tiema_3__zabolievaniia_parodonta"/>
      <w:pPr>
        <w:keepNext/>
        <w:pStyle w:val="Heading 2"/>
        <w:pageBreakBefore w:val="on"/>
        <w:keepLines w:val="on"/>
      </w:pPr>
      <w:r>
        <w:t>Тема 3. заболевания пародонта.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ПАРОДОНТ-ЭТО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зуб, десна,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периодонт, кость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зуб, десна, периодонт, кость альвеолы, цемент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АЛЬВЕОЛЯРНАЯ ДЕСНА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сосочек и десна вокруг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окружающая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МАРГИНАЛЬНАЯ ДЕСНА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сосочек и десна вокруг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окружающая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десна, покрывающая альвеолярный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НОРМЕ НЕ ОРОГОВЕВАЕТ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ИНТАКТНОМ ПАРОДОНТЕ ДЕСНЕВАЯ БОРОЗДА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клинически!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ИНТАКТНОМ ПАРОДОНТЕ ДЕСНЕВАЯ БОРОЗДА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микробные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АЛЬВЕОЛЯРНАЯ ДЕСНА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и 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и собственно 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эпителия, собственно слизистого и подслизистого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ГИНГИВИТ - ЭТО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ПАРОДОНТИТ -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ПАРОДОНТОЗ -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воспалительно-дистрофическое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ПАРОДОНТОЗ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развившийся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ПАРОДОНТОЗ ПО КЛИНИЧЕСКОМУ ТЕЧЕНИЮ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РАСТВОР ЭРИТРОЗИНА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РАСТВОР ФУКСИНА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индекса 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ИНДЕКС ПИ РУССЕЛЯ ОПРЕДЕЛЯЕТ ТЯЖЕСТЬ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ПРОБА КУЛАЖЕНКО ОПРЕДЕЛЯЕТ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 капилляров десны к вакууму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ПРОБА ЯСИНОВСКОГО ОПРЕДЕЛЯЕТ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ПРОБА ШИЛЛЕРА - ПИСАРЕВА ОПРЕДЕЛЯЕТ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неспецифической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ПОЛЯРОГРАФИЯ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РЕОПАРОДОНТОГРАФИЯ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КАПИЛЛЯРОСКОПИЯ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ОСНОВНОЙ КЛИНИЧЕСКИЙ ПРИЗНАК ХРОНИЧЕСКОГО КАТАРАЛЬНОГО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межзубных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КАТАРАЛЬНОМ ГИНГИВИТЕ КОЛИЧЕСТВО ДЕСНЕВОЙ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ПАРОДОНТИТЕ КОЛИЧЕСТВО ДЕСНЕВОЙ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ПАРОДОНТОЗЕ КОЛИЧЕСТВО ДЕСНЕВОЙ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ИЗМЕНЕНИЯ НА РЕНТГЕНОГРАММЕ ПРИ КАТАРАЛЬНОМ ГИНГИВИТЕ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ИЗМЕНЕНИЯ НА РЕНТГЕНОГРАММЕ ПРИ ГИПЕРТРОФИЧЕСКОМ ГИНГИВИТЕ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ИЗМЕНЕНИЯ НА РЕНТГЕНОГРАММЕ ПРИ ЯЗВЕННО-НЕКРОТИЧЕСКОМ ГИНГИВИТЕ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характерны'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ФИБРОЗНОЙ ФОРМЕ ГИПЕРТРОФИЧЕСКОГО ГИНГИВИТА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ХАРАКТЕРНЫЕ КЛИНИЧЕСКИЕ СИМПТОМЫ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 и 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 и ощущение зуда в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разростание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пародонтальных карманов и деструкция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ЯЗВЕННО-НЕКРОТИЧЕСКИЙ ГИНГИВИТ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УСКОРЕННАЯ СОЭ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КЛИНИЧЕСКОЕ ПРОЯВЛЕНИЕ ЯЗВЕННО-НЕКРОТИЧЕСОГО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межзбных сосочков 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десневого 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ГИНГИВЭКТОМИЮ ПРИМЕНЯЮТ ПРИ ГИНГИВИТЕ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КАТАРАЛЬНЫЙ ГИНГИВИТ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гингивостоматитом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ГИПЕРТРОФИЧЕСКИЙ ГИНГИВИТ ОТЕЧНОЙ ФОРМЫ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гингивостоматитом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ОСТРЫЙ ЯЗВЕННО-НЕКРОТИЧЕСКИЙ ГИНГИВИТ ВЕНСАНА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гингивостоматитом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ЛОЖНЫЙ КАРМАН РАСПОЛОЖЕН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и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десны, периодонта и кости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НАЛИЧИЕ ПАРОДОНТАЛЬНОГО КАРМАНА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НАЛИЧИЕ РЕЦЕССИИ ДЕСНЫ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НАЛИЧИЕ ЛОЖНОГО ДЕСНЕВОГО КАРМАНА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ПАРОДОНТАЛЬНЫЙ КАРМАН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КАРМАН ПРИ ПАРОДОНТИТЕ ЛЕГКОЙ СТЕПЕНИ ТЯЖЕСТИ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КАРМАН ПРИ ПАРОДОНТИТЕ СРЕДНЕЙ СТЕПЕНИ ТЯЖЕСТИ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КАРМАН ПРИ ПАРОДОНТИТЕ ТЯЖЕЛОЙ СТЕПЕНИ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ХРОНИЧЕСКОГО ПАРОДОНТИТА ЛЕГКОЙ СТЕПЕНИ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шеек и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кармана глубиной до 3,5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ЛОКАЛЬНОМУ ПАРОДОНТИТУ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трамвирующий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противосудорожных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ОТСУТСТВИЕ КОНТРАКТОГО ПУНКТА ПРИВОДИТ К ПАРОДОНТУ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 РЕНТГЕНОГРАММЕ ПРИ КАТАРАЛЬНОМ ГИНГИВИТЕ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 РЕНТГЕНОГРАММЕ ПРИ ГИПЕРТРОФИЧЕСКОМ ГИНГИВИТЕ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 РЕНТГЕНОГРАММЕ ПРИ ОСТРОМ ЯЗВЕННО-НЕКРОТИЧЕСКОМ ГИНГИВИТЕ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 РЕНТГЕНОГРАММЕ ПРИ ПАРОДОНТИТЕ ЛЕГКОЙ СТЕПЕНИ РЕЗОРБЦИЯ МЕЖАЛЬВЕОЛЯРНОЙ ПЕРЕГОРОДЕИ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 РЕНТГЕНОГРАММЕ ПРИ ПАРОДОНТИТЕ СРЕДНЕЙ СТЕПЕНИ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 РЕНТГЕНОГРАММЕ ПРИ ПЕРОДОНТИТЕ ТЯЖЕЛОЙ СТЕПЕНИ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РЕЗОРБЦИЯ МЕЖАЛЬВЕОЛЯРНЫХ ПЕРЕГОРОДОК ХАРАКТЕРНА ДЛЯ ЗАБОЛЕВАНИЙ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ПАРОДОНТИТЕ ЛЕГКОЙ СТЕПЕНИ ПОДВИЖНОСТЬ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ПАРОДОНТИТЕ СРЕДНЕЙ СТЕПЕНИ ПОДВИЖНОСТЬ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ПАРОДОНТИТЕ ТЯЖЕЛОЙ СТЕПЕНИ ПОДВИЖНОСТЬ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КРИТЕРИЕМ ВЫБОРА МЕТОДА ХИРУРГИЧЕСКОГО ВМЕШАТЕЛЬСТВА ПРИ ЛЕЧЕНИИ ЩРОДОНТИТА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состояние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ГЛУБИНЕ КАРМАНА ДО 3 - 5 ММ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ГЛУБИНЕ КАРМАНА 4-5 ММ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ГЛУБИНЕ КАРМАНА БОЛЕЕ 5 ММ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лоскутную операцию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УДАЛЕНИЕ НАДДЕСНЕВОГО ЗУБНОГО КАМНЯ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кюретажа парод 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кюретажа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УДАЛЕНИЕ ПОДДЕСНЕВОГО ЗУБНОГО КАМНЯ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кюретажа парод 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кюретажа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ПРОТИВОВОСПАЛИТЕЛЬНЫМ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солкосерила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ЭПИТЕЛИЗИРУЮЩИМ СРЕДСТВАМ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ПРОТЕОЛИТИЧЕСКИЕ ФЕРМЕНТЫ ИСПОЛЬЗУЮТСЯ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ретракции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МЕТРОНИДАЗОЛ ИСПОЛЬЗУЮТ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ПОДВИЖНОСТИ ЗУБОВ III СТЕПЕНИ ДЕПУЛЬПИРОВАНИЕ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КЮРЕТАЖ ЭТО-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грануляции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выскабливание пародонтального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КЮРЕТАЖ КАРМАНОВ ОБЕСПЕЧИВАЕТ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и 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 и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 и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 , грануляций и десневого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КРИТЕРИЯМИ КАЧЕСТВЕННО ПРОВЕДЕННОГО КЮРЕТАЖА ЧЕРЕЗ 30 ДНЕЙ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гиперестезии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десна плотно прилегает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гиперестезии при чистке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ХРОНИЧЕСКОМ ПАРОДОНТИТЕ В СТАДИИ РЕМИССИИ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ВОСПАЛЕНИЕ ДЕСЕН - ХАРАКТЕРНЫЙ ПРИЗНАК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ХАРАКТЕРНЫЕ ЖАЛОБЫ БОЛЬНОГО ПРИ ПАРОДОНТОЗЕ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обильные отложения наддесневого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шеек и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ПАРОДОНТОЗ ДИФФЕРЕНЦИРУЮТ С ПАРОДОНТИТОМ В СТАДИИ РЕМИССИИ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 на содержание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ОКРАСКА ДЕСНЫ ПРИ ПАРОДОНТОЗЕ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ПАРОДОНТАЛЬНЫЕ КАРМАНЫ ПРИ ПАРОДОНТОЗЕ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ПАРОДОНТОЗА ОБИЛИЕ МЯГКОГО ЗУБНОГО НАЛЕТА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ПАРОДОНТОЗА РАННЯЯ ПОДВИЖНОСТЬ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ЛЕЧЕНИИ ПАРОДОНТОЗА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витамина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ЛЕЧЕНИЯ ГИПЕРЕСТЕЗИИ ТВЕРДЫХ ТКАНЕЙ ЗУБОВ ПРИ ПАРОДОНТОЗЕ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</w:tbl>
    <w:p>
      <w:pPr>
        <w:pStyle w:val="0 Block"/>
      </w:pPr>
    </w:p>
    <w:p>
      <w:bookmarkStart w:id="5" w:name="Tiema_4__zabolievaniia_parodonta"/>
      <w:pPr>
        <w:keepNext/>
        <w:pStyle w:val="Heading 2"/>
        <w:pageBreakBefore w:val="on"/>
        <w:keepLines w:val="on"/>
      </w:pPr>
      <w:r>
        <w:t>Тема 4. заболевания пародонта у детей.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ПРИЧИНЫ, ВЫЗЫВАЮЩИЕ ЛОКАЛЬНЫЙ ГИНГИВИТ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прикрепление уздечек и мелкое преддверие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заболевание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ПРИЗНАКАМИ ЗДОРОВОЙ ДЕСНЫ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десны, плотность тканей, рецессия (ретракция)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цвет, заостренность вершин межзубных сосочков, отсутствие кровоточивости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цвет края десны, отсутствие кровоточивости, деформация десневого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УСТРАНЕНИЕ ДЕЙСТВУЮЩЕЙ ПРИЧИНЫ ПРИ ЛОКАЛЬНОМ ПАРОДОНТИТЕ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следующую фазу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КАРИЕС КОНТАКТНЫХ ПОВЕРХНОСТЕЙ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ОБЪЕКТИВНОЙ ОЦЕНКИ ТЯЖЕСТИ ГИНГИВИТА ИСПОЛЬЗУЮТ ИНДЕКСЫ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 -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СИМПТОМАМИ ХРОНИЧЕСКОГО КАТАРАЛЬНОГО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отек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зубодесневых сосочков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КОРОТКАЯ УЗДЕЧКА ЯЗЫКА ВЫЗЫВАЕТ В ПАРОДОНТЕ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МЕЛКОЕ ПРЕДДВЕРИЕ РТА ВЫЗЫВАЕТ В ТКАНЯХ ПАРОДОНТА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ПРОВЕДЕНИЯ ФОРМАЛИНОВОЙ ПРОБЫ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0.5%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ПАРОДОНТОЛИЗ - ЗАБОЛЕВАНИЕ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ФАКТОРЫ, СПОСОБСТВУЮЩИЕ РАЗВИТИЮ ЛОКАЛЬНОГО ХРОНИЧЕСКОГО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ФОРМАЛИНОВАЯ ПРОБА ПОЛОЖИТЕЛЬНАЯ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гипертрофическом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ОТЕЧНУЮ ФОРМУ ХРОНИЧЕСКОГО ГИПЕРТРОФИЧЕСКОГО ГИНГИВИТА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ФИБРОЗНУЮ ФОРМУ ГИПЕРТРОФИЧЕСКОГО ГИНГИВИТА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десен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РЕНТГЕНОЛОГИЧЕСКИМИ ПРИЗНАКАМИ ПАРОДОНТИТА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мелкоячеистое строение кости 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кортикальной пластинки на вершинах 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межальвеолярных перегородок, остеопороз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ПРОГНОЗ ПРИ ПАРОДОНТОЗЕ НАИБОЛЕЕ ВЕРОЯТНЫЙ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атрофии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ПРОГНОЗ ПРИ ЭФФЕКТИВНОМ ЛЕЧЕНИИ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РЕНТГЕНОГРАММЕ ФОРМА МЕЖЗУБНЫХ ПЕРЕГОРОДОК ВО ФРОНТАЛЬНОМ ОТДЕЛЕ ЧЕЛЮСТЕЙ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вершиной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или закругленной вершиной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ПРИЧИНОЙ ГЕНЕРАЛИЗОВАННОГО ГИНГИВИТА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ЛЕЧЕНИЯ ХРОНИЧЕСКОГО КАТАРАЛЬНОГО ГИНГИВИТА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зубных отложений, наложение противовоспалительных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зубных отложений, прижигающие средства,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пальцевому массажу, физиотерапевтическое лечение, наложение противовоспалительных повязок</w:t>
            </w:r>
          </w:p>
        </w:tc>
      </w:tr>
    </w:tbl>
    <w:p>
      <w:pPr>
        <w:pStyle w:val="0 Block"/>
      </w:pPr>
    </w:p>
    <w:p>
      <w:bookmarkStart w:id="6" w:name="Tiema_5__epidiemieologhiia"/>
      <w:pPr>
        <w:keepNext/>
        <w:pStyle w:val="Heading 2"/>
        <w:pageBreakBefore w:val="on"/>
        <w:keepLines w:val="on"/>
      </w:pPr>
      <w:r>
        <w:t>Тема 5. эпидемеология.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ПЛАНИРОВАНИЯ ПРОГРАММЫ ПРОФИЛАКТИКИ СТОМАТОЛОГИЧЕСКИХ ЗАБОЛЕВНИЙ НИБОЛЕЕ ВАЖНОЙ ЯВЛЯЕТСЯ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динамике демографических процессов в регионах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состоянии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имеющемся персонале и материальных ресурсах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стоматологическом статусе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ОДНОМ РАЙОНЕ РЕКОМЕНДУЕТСЯ ОСМАТРИВАТЬ ГРУППЫ НАСЕЛЕНИЯ ОДНОГО ТОГО ЖЕ ВОЗРАСТА В КОЛИЧЕСТВЕ ЧЕЛОВЕК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по контракту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 НАПРАВЛЕНИЕМ ПЕРВИЧНОЙ ПРОФИЛАКТИКИ ЯВЛЯЕТСЯ КОМПЛЕКС МЕР, НАПРАВЛЕННЫХ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предупреждение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лечение и предупреждение осложнений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восстановление утраченных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ВОЗ РЕКОМЕНДУЕТ ПРОВОДИТЬ РАЦИОНАЛЬНОЕ ЭПИДЕМИОЛОГИЧЕСКОЕ ОБСЛЕДОВАНИЕ 1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ИНТЕНСИВНОСТЬ КАРИЕСА ЗУБОВ ПАЦИЕНТА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суммой кариозных, пломбированных и удаленных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удаленных зубов к возрасту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показателем индивидуальной суммы кариозных, пломбированных и удаленных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ОЦЕНИТЬ ИНТЕНСИВНОСТЬ КАРИЕСА МОЛОЧНЫХ ЗУБОВ МОЖНО, ИСПОЛЬЗУЯ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КПУ(з)+кп(з)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ОЦЕНИТЬ ИНТЕНСИВНОСТЬ КАРИЕСА ПОСТОЯННЫХ ЗУБОВ МОЖНО, ПРИМЕНЯЯ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+ 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ОЦЕНИТЬ ИНТЕНСИВНОСТЬ КАРИЕСА ЗУБОВ В СМЕШАННОМ ПРИКУСЕ МОЖНО, ИСПОЛЬЗУЯ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+ 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</w:tbl>
    <w:p>
      <w:pPr>
        <w:pStyle w:val="0 Block"/>
      </w:pPr>
    </w:p>
    <w:p>
      <w:bookmarkStart w:id="7" w:name="Tiema_6__ghighiiena_polosti_rta"/>
      <w:pPr>
        <w:keepNext/>
        <w:pStyle w:val="Heading 2"/>
        <w:pageBreakBefore w:val="on"/>
        <w:keepLines w:val="on"/>
      </w:pPr>
      <w:r>
        <w:t>Тема 6. гигиена полости рта.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КОМПОНЕНТЫ ЗУБНЫХ ПАСТ, ПРИМЕНЯЕМЫЕ В КАЧЕСТВЕ АБРАЗИВНЫХ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ГИГИЕНИЧЕСКИМИ ИНДЕКСАМИ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 -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кости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УДАЛЕНИЕ КАЛЬЦИФИЦИРОВАННЫХ ОТЛОЖЕНИЙ В СТОМАТОЛОГИЧЕСКОЙ ПРАКТИКЕ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создания гладких поверхностей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уменьшения прилипания бактериального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исправления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УДАЛЕНИЕ МЯГКОГО ЗУБНОГО НАЛЕТА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уменьшению кровоточивости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заболевания гепесом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заболевания 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возникновения 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ОЦЕНКИ СОСТОЯНИЯ ГИГИЕНЫ ПОЛОСТИ РТА ИСПОЛЬЗУЮТСЯ ИНДЕКСЫ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 - 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ОЦЕНКИ ТЕХНИКИ ЧИСТКИ ЗУБОВ ПАЦИЕНТОМ НАИБОЛЕЕ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требуемое для очистки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по которому происходит движение от зуба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удалять весь налет с видимых поверхностей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 ПОМОЩЬЮ ЗУБНОЙ ЩЕТКИ И ЗУБНОЙ ПАСТЫ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ЧИСТКЕ ЗУБОВ ЗУБНАЯ ЩЕТКА ДОЛЖНА ОХВАТЫВАТЬ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рядом стоящих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стоящие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сегментов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ДЕТЯМ В ВОЗРАСТЕ 4 ЛЕТ СЛЕДУЕТ РЕКОМЕНДОВАТЬ ПОЛЬЗОВАТЬСЯ ЗУБНЫМИ ЩЕТКАМИ ИЗ ИСКУССТВЕННОГО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 ДЕЙСТВИЕМ ЙОДА В ЗУБНОМ НАЛЕТЕ ОКРАШИВАЮТСЯ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ПЕРВОНАЧАЛЬНО ОБРАЗОВАННЫЙ НАЛЕТ ПРЕИМУЩЕСТВЕННО СОДЕРЖИТ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и анаэробные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ЗРЕЛЫЙ ЗУБНОЙ НАЛЕТ ПРЕИМУЩЕСТВЕННО СОДЕРЖИТ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аэробные и анаэробные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ЗУБНОЙ НАЛЕТ -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бесструктурное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минерализованное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ДЕТЕЙ 4 ЛЕТ В КАЧЕСТВЕ СРЕДСТВА ГИГИЕНЫ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детские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зубные пасты</w:t>
            </w:r>
          </w:p>
        </w:tc>
      </w:tr>
    </w:tbl>
    <w:p>
      <w:pPr>
        <w:pStyle w:val="0 Block"/>
      </w:pPr>
    </w:p>
    <w:p>
      <w:bookmarkStart w:id="8" w:name="Tiema_7__profilaktika_kariiesa"/>
      <w:pPr>
        <w:keepNext/>
        <w:pStyle w:val="Heading 2"/>
        <w:pageBreakBefore w:val="on"/>
        <w:keepLines w:val="on"/>
      </w:pPr>
      <w:r>
        <w:t>Тема 7. профилактика кариеса.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ЭНДОГЕННЫМ МЕТОДАМ ФТОРПРОФИЛАКТИКИ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(Фторидсодержащими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NaF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NaF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ПРОФИЛАКТИКИ КАРИЕСА ЗУБОВ ИСПОЛЬЗУЮТСЯ РАСТВОРЫ ФТОРИСТОГО НАТРИЯ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ЭКЗОГЕННЫМ МЕТОДАМ ФТОРПРОФИЛАКТИКИ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Фторидсодержащих 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ЕЖЕДНЕВНО ПОМОГАЮТ РЕБЕНКУ 3 ЛЕТ ОЧИЩАТЬ ЗУБЫ ОТЗУБНОГО НАЛЕТА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ДЕТЕЙ ОТ 2 ДО 4 ЛЕТ В КАЧЕСТВЕ СРЕДСТВА ГИГИЕНЫ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 детские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детские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зубные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ПОЛОСКАНИЯ ПОЛОСТИ РТА РАСТВОРАМИ ФТОРИДОВ РЕКОМЕНДУЕТСЯ ДЕТЯМ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РЕМИНЕРАЛИЗИРУЮЩУЮ ТЕРАПИЮ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тетрациклированных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ПРИМЕНЕНИЕ ФТОРИДСОДЕРЖАЩИХ РАСТВОРОВ В НИЗКИХ КОНЦЕНТРАЦИЯХ ПОЗВОЛЯЕТ СНИЖАЕТ ЗАБОЛЕВАЕМОСТЬ КАРИЕСОМ НА ПОВЕРХНОСТЯХ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шеек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ПРИМЕНЕНИЕ ФТОРИДСОДЕРЖАЩИХ ЗУБНЫХ ПАСТ РЕКОМЕНДУЕТСЯ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ОПТИМАЛЬНОЙ КОНЦЕНТРАЦИЕЙ ФТОРИДА В ПИТЬЕВОЙ ВОДЕ ДЛЯ МЕСТНОСТИ С УМЕРЕННЫМ КЛИМАТОМ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МЕТОД ПОЛОСКАНИЯ РАСТВОРАМИ ФТОРИДА НАТРИЯ ПРИМЕНЯЕТСЯ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 - 3}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ЭФФЕКТИВНОСТЬ МЕТОДА ПРОФИЛАКТИКИ КАРИЕСА ФТОРИРОВАНИЕМ ВОДЫ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ПОЛОСТИ РТА ПАЦИЕНТА, КОТОРЫЙ С РОЖДЕНИЯ ПИЛ ВОДУ, СОДЕРЖАЩУЮ ИЗЛИШНЕЕ КОЛИЧЕСТВО ФТОРИДА, МОЖНО УВИДЕТЬ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пятнистную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РАЙОНЕ, С ПОВЫШЕННЫМ СОДЕРЖАНИЕМ ФТОРИДА В ПИТЬЕВОЙ ВОДЕ, ИСПОЛЬЗУЮТ ЗУБНЫЕ ПАСТЫ,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СЧИТАЯ, ЧТО ЕСТЬ СВЯЗЬ ПРИЕМА САХАРА С КАРИЕСОМ ЗУБОВ, КАКОЙ ИЗ СЛЕДУЮЩИХ ФАКТОРОВ САМЫЙ ВАЖНЫЙ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принятого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форма, в которой сахар принят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частота, с которой сахар принят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ВОЗНИКНОВЕНИИ КАРИЕСА НАИБОЛЬШЕЕ ЗНАЧЕНИЕ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 mitis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 salivarius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 sangvis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ПРИМЕНЕНИЕ ТАБЛЕТОК ФТОРИДА НАТРИЯ СНИЖАЕТ ЗАБОЛЕВАЕМОСТЬ КАРИЕСОМ В СРЕДНЕМ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ПОКАЗАНИЕМ К НАЗНАЧЕНИЮ ТАБЛЕТОК ФТОРИДА НАТРИЯ ЯВЛЯЕТСЯ СОДЕРЖАНИЕ ФТОРИДОВ В ОКРУЖАЮЩЕЙ СРЕДЕ ОТ ОПТИМАЛЬНОГО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ПРИМЕНЕНИЕ ФТОРИДСОДЕРЖАЩИХ РАСТВОРОВ В НИЗКИХ КОНЦЕНТРАЦИЯХ ПОЗВОЛЯЕТ СНИЗИТЬ КАРИЕС НА ПОВЕРХНОСТЯХ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УРОВЕНЬ ПРОНИЦАЕМОСТИ ЭМАЛИ ЗУБОВ С ВОЗРАСТОМ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ПРОФИЛАКТИКИ КАРИЕСА ПОЛОСКАНИЯ 0,05%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ЭФФЕКТИВНОСТЬ ПРОФИЛАКТИКИ КАРИЕСА ОТ ПРИМЕНЕНИЯ ФТОРИСТОГО ЛАКА РАВНА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ЭФФЕКТИВНОСТЬ ПРОФИЛАКТИКИ КАРИЕСА ОТ ПРИМЕНЕНИЯ ФТОРИРОВАННОЙ СОЛИ РАВНА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ЭФФЕКТИВНОСТЬ ПРОФИЛАКТИКИ КАРИЕСА ОТ ПРИМЕНЕНИ РАСТВОРОВ ФТОРИДА НАТРИЯ РАВНА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ПРИМЕНЕНИЕ ТАБЛЕТОК ФТОРИДА НАТРИЯ ДЛЯ ПРОФИЛАКТИКИ КАРИЕСА НАИБОЛЕЕ ЭФФЕКТИВНО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ПРИМЕНЕНИЕ ТАБЛЕТОК ФТОРИДА НАТРИЯ ДЛЯ ПРОФИЛАКТИКИ КАРИЕСА ПОСТОЯННЫХ ЗУБОВ НАИБОЛЕЕ ЭФФЕКТИВНО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общего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ВОЗНИКНОВЕНИИ КАРИЕСА ВЕДУЩАЯ РОЛЬ ПРИНАДЛЕЖИТ МИКРООРГАНИЗМАМ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ВОЗНИКНОВЕНИИ КАРИЕСА ВАЖНУЮ РОЛЬ ИГРАЮТ СВОЙСТВА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прикрепляться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КОНЕЧНЫМ ПРОДУКТОМ МЕТАБОЛИЗМА ФРУКТОЗЫ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ОБЛАСТИ, ГДЕ СОДЕРЖАНИЕ ФТОРИДА В ВОДЕ - 0,30 МГ/Л, НАИБОЛЕЕ ЭФФЕКТИВНЫМ ДЛЯ СНАБЖЕНИЯ ФТОРИДАМИ ТКАНЕЙ ЗУБОВ БУДЕТ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содержащих растворов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ТАБЛЕТКИ ФТОРИДА НАТРИЯ НАЗНАЧАЮТ ДЕТЯМ ЕЖЕДНЕВНО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ПРОФИЛАКТИКИ КАРИЕСА ПОКРЫТИЕ ЗУБОВ ФТОРИДСОДЕРЖАЩИМ ЛАКОМ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(по 2 процедуры)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ПРОФИЛАКТИКИ КАРИЕСА ЗУБОВ ПОЛОСКАНИЕ ПОЛОСТИ РТА 0,2% РАСТВОРОМ ФТОРИСТОГО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ПРОФИЛАКТИКИ КАРИЕСА ЗУБОВ ПОЛОСКАНИЕ ПОЛОС! РТА 1,0% РАСТВОРОМ ФТОРИСТОГО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КОЛИЧЕСТВО ФТОРИДСОДЕРЖАЩЕГО РАСТВОРА НА 1 ПРОФИЛАКТИЧЕСКУЮ ПРОЦЕДУРУ НЕ ДОЛЖНО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ПРОТИВОКАРИОЗНЫЙ ЭФФЕКТ ТАБЛЕТОК ФТОРИСТОГО НАТРИЯ ВЫШЕ, ЕСЛИ ИХ ПРИНИМАЮТ РЕГУЛЯРНО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ПРОТИВОКАРИОЗНЫЙ ЭФФЕКТ ОТ ПРИМЕНЕНИЯ ТАБЛЕТОК ФТОРИДА НАТРИЯ НАБЛЮДАЕТСЯ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ГЕРМЕТИЗАЦИЯ ФИССУР ПРОВОДИТСЯ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временных, так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ГЕРМЕТИЗАЦИЯ ПОКАЗАНА ПРИ ФИССУРАХ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ГЕРМЕТИЗАЦИЯ ФИССУР ПРОВОДИТСЯ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I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1.5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ГЕРМЕТИЗАЦИЯ ФИССУР ПРОВОДИТСЯ ПРИ ПРОРЕЗЫВАНИИ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ГЕРМЕТИЗАЦИИ ЗУБОВ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фиссурит 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ИЗ МИНЕРАЛЬНЫХ КОМПОНЕНТОВ ЭМАЛИ ОСНОВНЫМИ ЯВЛЯЮТСЯ КРИСТАЛЛЫ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ЧАЩЕ ПОДВЕРГАЮТСЯ ПРОЦЕССУ ДЕМИНЕРАЛИЗАЦИИ УЧАСТКИ ЗУБОВ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РЕЗИСТЕНТНЫ К КАРИЕСУ УЧАСТКИ ЗУБОВ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ЗДОРОВАЯ ЭМАЛЬ СОДЕРЖИТ СВОБОДНОЙ ВОДЫ ОКОЛО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ВЫСОКАЯ МИНЕРАЛИЗАЦИЯ ЭМАЛИ НАБЛЮДАЕТСЯ В ЕЕ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</w:t>
            </w:r>
          </w:p>
        </w:tc>
      </w:tr>
    </w:tbl>
    <w:p>
      <w:pPr>
        <w:pStyle w:val="0 Block"/>
      </w:pPr>
    </w:p>
    <w:p>
      <w:bookmarkStart w:id="9" w:name="Tiema_8__ghighiiena_pitaniia"/>
      <w:pPr>
        <w:keepNext/>
        <w:pStyle w:val="Heading 2"/>
        <w:pageBreakBefore w:val="on"/>
        <w:keepLines w:val="on"/>
      </w:pPr>
      <w:r>
        <w:t>Тема 8. гигиена питания.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ЛУЧШИМИ ИСТОЧНИКАМИ ВИТАМИНА С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 и крупы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КАЛОРИЙНУЮ ЦЕННОСТЬ ПИЩИ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минералов, витаминов и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углеводов, жиров и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минералов,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ПОЛИСАХАРИДАМИ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сахароза, лактоза, 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крахмал, гликоген, 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глюкоза, фруктоза, 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сорбит, маннит, рафиноза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ГАЛАКТОЗА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 коровы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НАИБОЛЬШЕЕ КОЛИЧЕСТВО КАЛЬЦИЯ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рыба, мясо, птица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желток, яйца, печень,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молоко, сыр, зеленые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ягоды и 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АДСОРБЦИИ КАЛЬЦИЯ НЕОБХОДИМ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ВАЖНЫЕ МИНЕРАЛЫ, НЕОБХОДИМЫЕ ДЛЯ ПРОЧНОСТИ КОСТЕЙ и ЗУБОВ-ЭТО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ВЫСОКОУГЛЕВОДНОЙ ДИЕТЕ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поглощения кислорода слюной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Са/Р соотношения</w:t>
            </w:r>
          </w:p>
        </w:tc>
      </w:tr>
    </w:tbl>
    <w:p>
      <w:pPr>
        <w:pStyle w:val="0 Block"/>
      </w:pPr>
    </w:p>
    <w:p>
      <w:bookmarkStart w:id="10" w:name="Tiema_9__sanitarno_prosvietitiel"/>
      <w:pPr>
        <w:keepNext/>
        <w:pStyle w:val="Heading 2"/>
        <w:pageBreakBefore w:val="on"/>
        <w:keepLines w:val="on"/>
      </w:pPr>
      <w:r>
        <w:t>Тема 9. санитарно-просветительская работа.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САНИТАРНО-ПРОСВЕТИТЕЛЬНУЮ РАБОТУ ДОЛЖНЫ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СИСТЕМА ГОСУДАРСТВЕННЫХ , СОЦИАЛЬНЫХ, ГИГИЕНИЧЕСКИХ И МЕДИЦИНСКИХ МЕР , НАПРАВЛЕННЫХ НА ОБЕСПЕЧЕНИЕ ВЫСОКОГО УРОВНЯ ЗДОРОВЬЯ И ПРЕДУПРЕЖДЕНИЕ БОЛЕЗНЕЙ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МЕТОД МЕДИКО-САНИТАРНОГО ОБСЛУЖИВАНИЯ НАСЕЛЕНИЯ, ВКЛЮЧАЮЩИЙ КОМПЛЕКС ОЗДОРОВИТЕЛЬНЫХ СОЦИАЛЬНО-ГИГИЕНИЧЕСКИХ МЕРОПРИЯТИЙ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СИСТЕМА АКТИВНОЙ ЛЕЧЕБНО-ПРОФИЛАКТИЧЕСКОЙ СТОМАТОЛОГИЧЕСКОЙ ПОМОЩИ НАСЕЛЕНИЮ С ЦЕЛЬЮ ЛЕЧЕНИЯ ЗАБОЛЕВАНИЙ ОРГАНОВ ПОЛОСТИ РТА И ПРЕДОТВРАЩЕНИЯ ОСЛОЖНЕНИЙ,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эргономика</w:t>
            </w:r>
          </w:p>
        </w:tc>
      </w:tr>
    </w:tbl>
    <w:p>
      <w:pPr>
        <w:pStyle w:val="0 Block"/>
      </w:pPr>
    </w:p>
    <w:p>
      <w:bookmarkStart w:id="11" w:name="Tiema_10__priedklinichieskii_kur"/>
      <w:pPr>
        <w:keepNext/>
        <w:pStyle w:val="Heading 2"/>
        <w:pageBreakBefore w:val="on"/>
        <w:keepLines w:val="on"/>
      </w:pPr>
      <w:r>
        <w:t>Тема 10. предклинический курс.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ПЕРЕВЯЗОЧНЫЙ МАТЕРИАЛ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сухожаровом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кварцевании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XОЛОДНОЙ СТЕРИЛИЗАЦИИ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боры, эндодонтические инструменты, зонд, пинцет, гладилки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зеркала, режущие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стаканы для полоскания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ЧИСЛО КЛАССОВ В КЛАССИФИКАЦИИ КАРИОЗНЫХ ПОЛОСТЕЙ ПО БЛЕКУ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БЕЗБОЛЕЗНЕНОСТЬ ДОСТИГАЕТСЯ ПРЕПАРИРОВАНИЕМ В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прерывистом, с 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непрерывном, с 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непрерывном ,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ЗАКЛЮЧИТЕЛЬНЫМ ЭТАПОМ ПРЕПАРИРОВАНИЯ КАРИОЗНОЙ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СОГЛАСНО КЛАССИФИКАЦИИ БЛЭКА, КАРИОЗНЫЕ ПОЛОСТИ ЛОКАЛИЗУЮТСЯ В ПРИШЕЕЧНОЙ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СОГЛАСНО КЛАССИФИКАЦИИ БЛЭКА, КАРИОЗНЫЕ ПОЛОСТИ ЛОКАЛИЗУЮТСЯ НА КОНТАКТНОЙ ПОВЕРХНОСТИ МОЛЯРОВ И ПРЕМОЛЯРОВ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СОГЛАСНО КЛАССИФИКАЦИИ БЛЭКА, КАРИОЗНЫЕ ПОЛОСТИ ЛОКАЛИЗУЮТСЯ НА КОНТАКТНОЙ ПОВЕРХНОСТИ РЕЗЦОВ И КЛЫКОВ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СОГЛАСНО КЛАССИФИКАЦИИ БЛЭКА, КАРИОЗНЫЕ ПОЛОСТИ ЛОКАЛИЗУЮТСЯ НА КОНТАКТНОЙ ПОВЕРХНОСТИ РЕЗЦОВ И КЛЫКОВ С РАЗРУШЕНИЕМ РЕЖУЩЕГО КРАЯ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СОГЛАСНО КЛАССИФИКАЦИИ БЛЭКА, КАРИОЗНЫЕ ПОЛОСТИ ЛОКАЛИЗУЮТСЯ НА ЖЕВАТЕЛЬНОЙ ПОВЕРХНОСТИ МОЛЯРОВ И ПРЕМОЛЯРОВ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ИММУННЫЕ ЗОНЫ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вестибулярных поверхностях и фиссурах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фиссурах и буграх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буграх и вестибулярных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ДНОМ КАРИОЗНОЙ ПОЛОСТИ ПРИНЯТО СЧИТАТЬ СТЕНКУ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обращенную к пульпе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КРИТЕРИЕМ ОКОНЧАТЕЛЬНОГО ПРЕПАРИРОВАНИЯ КАРИОЗНО?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размягченного и пигментированного дентина на дне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и плотный при зондировании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ПРЕПАРИРОВАННЫХ КАРИОЗНЫХ ПОЛОСТЯХ I И II КЛАССОВ ЭМАЛЬ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нависает над подлежащим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опирается на подлежащий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скашивается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НАВИСАЮЩАЯ ЭМАЛЬ НА ВЕСТИБУЛЯРНОЙ ПОВЕРХНОСТИ В ПОЛОСТЯХ III И IV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сохраняется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скашивается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МАКСИМАЛЬНЫЙ РАЗМЕР ДОПОЛНИТЕЛЬНОЙ ПЛОЩАДКИ ' ОТНОСИТЕЛЬНО ЖЕВАТЕЛЬНОЙ ПОВЕРХНОСТИ В ПОЛОСТЯХ II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ПОЛОСТИ II КЛАССА НА КОНТАКТНЫХ ПОВЕРХНОСТЯХ МОЛЯРОВ И ПРЕМОЛЯРОВ ОБЩЕЙ ДОПОЛНИТЕЛЬНОЙ ПЛОЩАДКОЙ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соединяются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не соединяются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РЕАКЦИЯ НЕЙТРАЛИЗАЦИИ ПРОИСХОДИТ В ПРОЦЕССЕ ЗАМЕШИВАНИЯ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ПЛОМБИРОВАНИИ КАРИОЗНЫХ ПОЛОСТЕЙ ИЗОЛИРУЮЩАЯ ПРОКЛАДКА ЗАКРЫВАЕТ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и стенки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дно и стенки полости до дентиноэмалевого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ПРОТРАВЛИВАНИЯ ЭМАЛИ ИСПОЛЬЗУЮТ КИСЛОТУ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ПРОТРАВЛИВАНИЕ ЭМАЛИ ПРОВОДИТСЯ ДЛЯ УСИЛЕНИЯ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бактерицидных свойств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краевого прилегания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маскировки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усадки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РАСКРЫТИЕ ПОЛОСТИ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улучшения фиксации пломбы и восстановления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обеспечения доступа к корневым каналам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удобства пломбирования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РАСКРЫТИЕ ПОЛОСТИ 24 ЗУБА ПРОВОДИТСЯ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щечно-небном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язычной (небной)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ПОЛОСТЬ ЗУБА В РЕЗЦАХ И КЛЫКАХ РАСКРЫВАЕТСЯ С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ПОЛОСТЬ ЗУБА В ПРЕМОЛЯРАХ И МОЛЯРАХ РАСКРЫВАЕТСЯ С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МЕХАНИЗМ ХИМИЧЕСКОГО РАСШИРЕНИЯ КОРНЕВЫХ КАНАЛОВ СОСТОИТ В СОЕДИНЕНИИ КОМПЛЕКСОНА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коллагеном и гидроксиапатитом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ПРОХОЖДЕНИЯ КОРНЕВОГО КАНАЛА ПО ДЛИНЕ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рашпиль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корневую иглу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НОМЕР ЭНДОДОНТИЧЕСКОГО ИНСТРУМЕНТА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страну-изготовитель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ПЛОМБИРОВАНИИ КАНАЛОВ У ВЗРОСЛЫХ ИСПОЛЬЗУЮТ °69-ПАСТЫ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твердеющие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нетвердеющие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твердеющие и нетвердеющие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ОСНОВОЙ ДЛЯ ТВЕРДЕЮЩИХ ПАСТ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вазелин-глицериновая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ОСНОВЕ РЕЗОРЦИН-ФОРМАЛИНОВОГО МЕТОДА ЛЕЖИТ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РЕЗОРЦИН-ФОРМАЛИНОВЫЙ МЕТОД ПРИМЕНЯЕТСЯ В ЗУБАХ С КАНАЛАМИ, ПРОХОДИМЫМИ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фронтальных зубах</w:t>
            </w:r>
          </w:p>
        </w:tc>
      </w:tr>
    </w:tbl>
    <w:p>
      <w:pPr>
        <w:pStyle w:val="0 Block"/>
      </w:pPr>
    </w:p>
    <w:p>
      <w:bookmarkStart w:id="12" w:name="Tiema_11__mietody_obsliedovaniia"/>
      <w:pPr>
        <w:keepNext/>
        <w:pStyle w:val="Heading 2"/>
        <w:pageBreakBefore w:val="on"/>
        <w:keepLines w:val="on"/>
      </w:pPr>
      <w:r>
        <w:t>Тема 11. методы обследования.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ВЫСОКАЯ МИТОТИЧЕСКАЯ АКТИВНОСТЬ ЭПИТЕЛИЯ СЛИЗИСТОЙ ОБОЛОЧКИ ПОЛОСТИ РТА ОБУСЛОВЛИВАЕТ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трофическую СОСОЧКИ ЯЗЫКА, НЕ СОДЕРЖАЩИЕ ВКУСОВЫЕ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желобоватые ОБРАЗОВАНИЕ ЗУБНОЙ БЛЯШКИ ОТ ЧАСТОГО УПОТРЕБЛЕНИЯ ПИЩИ, БОГАТОЙ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замедляется ЗАЩИТНАЯ ФУНКЦИЯ СЛИЗИСТОЙ ОБОЛОЧКИ ПОЛОСТИ РТА ОБУСЛОВЛЕНА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десквамацией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непроницаемостью для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гиперкератозом ЭЛЕКТРООДОНТОДИАГНОСТИКА ОЦЕНИВАЕТ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 и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твердых тканей КАРИЕСОГЕННЫМИ ШТАММАМИ МИКРООРГАНИЗМОВ ЗУБНОЙ БЛЯШКИ ЯВЛЯЮТСЯ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Str.mutans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Condida albicans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Proteus vulgaris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 УРОВЕНЬ ГИГИЕНЫ ПОЛОСТИ РТА ПАЦИЕНТА ОПРЕДЕЛЯЕТСЯ ИНДЕКСОМ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Вермильена-Грина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CPYTN</w:t>
            </w:r>
          </w:p>
        </w:tc>
      </w:tr>
    </w:tbl>
    <w:p>
      <w:pPr>
        <w:pStyle w:val="0 Block"/>
      </w:pPr>
    </w:p>
    <w:p>
      <w:bookmarkStart w:id="13" w:name="Tiema_12__kariies"/>
      <w:pPr>
        <w:keepNext/>
        <w:pStyle w:val="Heading 2"/>
        <w:pageBreakBefore w:val="on"/>
        <w:keepLines w:val="on"/>
      </w:pPr>
      <w:r>
        <w:t>Тема 12. кариес.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ИНТЕНСИВНОСТЬ ПОРАЖЕНИЯ ЗУБОВ КАРИЕСОМ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СРТ-тестом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 ДЛЯ ТВЕРДЫХ ТКАНЕЙ ЗУБА ХАРАКТЕРНО КАЛЬЦИЙФОСФОРНОЕ СООТНОШЕНИЕ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1,3 - З) 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РАСТВОРИМОСТЬ ГИДРОКСИАПАТИТА ЭМАЛИ ЗУБОВ ПРИ СНИЖЕНИИ РН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увеличивается, то уменьшается МИКРОТВЕРДОСТЬ ЭМАЛИ ПРИ КАРИЕСЕ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повышается ПРОНИЦАЕМОСТЬ ЭМАЛИ ПОВЫШЕНА ПРИ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белого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истирании ПРОЦЕССЫ ИОННОГО ОБМЕНА, МИНЕРАЛИЗАЦИЮ И РЕМИНЕРАЛИЗАЦИЮ ОБЕСПЕЧИВАЕТ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микротвердость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микротвердость и растворимость ПРИ КАРИЕСЕ ЗУБА В СТАДИИ БЕЛОГО ПЯТНА СОДЕРЖАНИЕ ПРОТЕИНА В ТЕЛЕ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изменяется ПРИ КАРИЕСЕ ЗУБА В СТАДИИ БЕЛОГО ПЯТНА СОДЕРЖАНИЕ КАЛЬЦИЯ В ТЕЛЕ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изменяется ПРИ КАРИЕСЕ ЗУБА В СТАДИИ БЕЛОГО ПЯТНА СОДЕРЖАНИЕ ФОСФОРА В ТЕЛЕ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ФОРМУЛА ГИДРОКСИАПАТИТА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СаНРОН4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Са10(Р04)6(ОН)2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Са10(Р04)8(ОН)2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Ca10(PO4)12(OH)4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СРЕДНЕМ КАРИЕСЕ ЗОНДИРОВАНИЕ ПОЛОСТИ БОЛЕЗНЕННО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эмалеводентиновому соединению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углах ОТ ОРТОФОСФОРНОЙ КИСЛОТЫ ПРОНИЦАЕМОСТЬ ЭМАЛИ 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снижается , то повышается РЕАКЦИЯ РОТОВОЙ ЖИДКОСТИ КИСЛАЯ, ЕСЛИ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рН&lt;7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рН=7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рН&gt;7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pH&gt;8 РЕАКЦИЯ РОТОВОЙ ЖИДКОСТИ ЩЕЛОЧНАЯ, ЕСЛИ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рН&lt;7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рН=7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рН&gt;7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 &gt;8 РЕАКЦИЯ РОТОВОЙ ЖИДКОСТИ НЕЙТРАЛЬНАЯ, ЕСЛИ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рН&lt;7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рН=7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рН&gt;7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 &gt;8 НАИБОЛЕЕ ХАРАКТЕРНЫЙ КЛИНИЧЕСКИЙ СИМПТОМ ПРИ КАРИЕСЕ РАЗНЫХ СТАДИЙ -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сохраняющаяся после устранения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присутствии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иррадирующая БЕССИМПТОМНОЕ ТЕЧЕНИЕ НАИБОЛЕЕ ХАРАКТЕРНО ДЛЯ КАРИЕСА В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ПОЛОСТЬ ПРИ ПОВЕРХНОСТНОМ КАРИЕСЕ ЛОКАЛИЗУЕТСЯ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дентина и предентина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дентина со вскрытием рога ПОЛОСТЬ ПРИ СРЕДНЕМ КАРИЕСЕ ЛОКАЛИЗУЕТСЯ В ПРЕДЕЛАХ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дентина и предентина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дентина со вскрытием рога ПОЛОСТЬ ПРИ ГЛУБОКОМ КАРИЕСЕ ЛОКАЛИЗУЕТСЯ В ПРЕДЕЛАХ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дентина и предентина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эмали, дентина со вскрытием рога МЕТОДЫ ДИАГНОСТИКИ КАРИЕСА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 и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и термодиагностика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термодиагностика и люминесцентная стоматоскопия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стоматоскопия и окрашивание МЕТОД ВИТАЛЬНОГО ОКРАШИВАНИЯ ВЫЯВЛЯЕТ ОЧАГИ ДЕМИНЕРАЛИЗАЦИИ ЭМАЛИ ПРИ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белого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СРЕДНИЙ КАРИЕС ДИФФЕРЕНЦИРУЮТ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криесом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 ГЛУБОКИЙ КАРИЕС ДИФФЕРЕНЦИРУЮТ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 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КАРИЕС В СТАДИИ БЕЛОГО ПЯТНА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 ОШИБКИ ПРИ МЕДИКАМЕНТОЗНОЙ ОБРАБОТКЕ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удаление размягченного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ожог пульпы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ГЕРМЕТИКИ ИСПОЛЬЗУЮТ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некроза</w:t>
            </w:r>
          </w:p>
        </w:tc>
      </w:tr>
    </w:tbl>
    <w:p>
      <w:pPr>
        <w:pStyle w:val="0 Block"/>
      </w:pPr>
    </w:p>
    <w:p>
      <w:bookmarkStart w:id="14" w:name="Tiema_13__pul_pit"/>
      <w:pPr>
        <w:keepNext/>
        <w:pStyle w:val="Heading 2"/>
        <w:pageBreakBefore w:val="on"/>
        <w:keepLines w:val="on"/>
      </w:pPr>
      <w:r>
        <w:t>Тема 13. пульпит.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ПУЛЬПА ЗУБА ПРЕДСТАВЛЯЕТ СОБОЙ РЫХЛУЮ СОЕДИНИТЕЛЬНУЮ ТКАНЬ, СОСТОЯЩУЮ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вещества, сосудов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сосудов, нервов, клеточных и волокнистых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клеточных, волокнистых элементов, основного вещества, сосудов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 волокон и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УСТЬЕ КОРНЕВЫХ КАНАЛОВ РАЗДЕЛЯЕТ ПУЛЬПУ БОЛЕЕ ВЫРАЖЕННО НА КОРОНКОВУЮ И КОРНЕВУЮ В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многокорневых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однокорневых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ФИЗИОЛОГИЧЕСКАЯ ВЕРХУШКА ОТСТОИТ ОТ АНАТОМИЧЕСКОЙ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АРТЕРИИ ПУЛЬПЫ АНАСТОМОЗЫ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везде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везде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корневой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корневой не имеют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ПЕРИФЕРИЧЕСКИЙ (ОДОНТОБЛАСТИЧЕСКИЙ) СЛОЙ СОДЕРЖИТ ОДОНТОБЛАСТОВ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ОТРОСТКИ ОДОНТОБЛАСТОВ НАПРАВЛЕНЫ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центру и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 к другу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ПУЧКИ ВОЛОКОН В ПУЛЬПЕ ОРИЕНТИРОВАНЫ ТИПАМИ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и пучковым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КОЛИЧЕСТВО КОЛЛАГЕНОВЫХ ФИБРИЛЛ В ПУЛЬПЕ С ВОЗРАСТОМ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коронковой увеличивается, в корневой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ПУЛЬПЕ ЗУБА ОПРЕДЕЛЯЮТСЯ КЛЕТОЧНЫЕ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и центральный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и под поверхностный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периферический, подповерхностный, центральный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пододонтобластический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ИНФЕКЦИОННОЕ ВОСПАЛЕНИЕ В ПУЛЬПЕ ЧАЩЕ ВСЕГО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лактобациллами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гемолитическими и негемолитическими стрептококками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ПРИЧИНОЙ ХИМИЧЕСКОЙ ТРАВМЫ ПУЛЬПЫ ЧАЩЕ ВСЕГО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травматичное препарирование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стирание режущего края или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небрежное или нерациональное использование сильнодействующих антисептиков или пломбировочных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ОСТРЫЙ ПУЛЬПИТ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ХРОНИЧЕСКИЙ ПУЛЬПИТ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ВРЕМЯ РАЗВИТИЯ ОСТРОГО ДИФФУЗНОГО ПУЛЬПИТА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ВРЕМЯ РАЗВИТИЯ ОСТРОГО ОЧАГОВОГО ПУЛЬПИТА НЕ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ЗОНДИРОВАНИЕ КАРИОЗНОЙ ПОЛОСТИ ПРИ ОСТРОМ ОЧАГОВОМ ПУЛЬПИТЕ РЕЗКО БОЛЕЗНЕННО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стенкам и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дентиноэмалевому соединению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ЗОНДИРОВАНИЕ КАРИОЗНОЙ ПОЛОСТИ ПРИ ОСТРОМ ДИФФУЗНОМ ПУЛЬПИТЕ РЕЗКО БОЛЕЗНЕННО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дентиноэмалевому соединению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стенкам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ТЕМПЕРАТУРНАЯ ПРОБА ПРИ ХРОНИЧЕСКИХ ФОРМАХ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болезненна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ТЕМПЕРАТУРНАЯ ПРОБА ПРИ ОСТРЫХ ФОРМАХ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ХРОНИЧЕСКИЙ ФИБРОЗНЫЙ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папиллитом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ХРОНИЧЕСКИЙ ГИПЕРТРОФИЧЕСКИЙ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другими формами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ХРОНИЧЕСКИЙ ГАНГРЕНОЗНЫЙ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папиллитом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хронических форм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ЛЕЧЕНИИ ПУЛЬПИТА НАИБОЛЕЕ ЭФФЕКТИВНА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интралигаментарная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АНТИДОТЫ МЫШЬЯКА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ПОКАЗАНИЯ К ПРИМЕНЕНИЮ ЛЕЧЕБНОЙ ПРОКЛАДКИ С ГИДРООКИСЬЮ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пульпит (глубокий кариес)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 БОЛЬНОГО С ОСТРЫМ ОЧАГОВЫМ ПУЛЬПИТОМ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болезненность при зондировании дна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боль при зондировании дна полости 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костной ткани в области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МЕТОД СОХРАНЕНИЯ ЖИЗНЕСПОСОБНОСТИ ПУЛЬПЫ В КОРНЕВЫХ КАНАЛАХ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КИСЛОТА - ОСНОВНОЕ ВЕЩЕСТВО НЕКРОТИЗИРУЮЩЕЙ ПАСТЫ БЫСТРОГО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хлорноватистая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РЕЗОРЦИН-ФОРМАЛИНОВЫЙ МЕТОД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обменных процессов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мумификацию остатков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обтурацию непроходимой части канала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ЛЕЧЕНИИ ПУЛЬПИТА КАНАЛ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анатомического верхушечного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физиологического верхушечного сужения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верхушечное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рентгенологической 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МУМИФИЦИРУЮЩЕЕ ДЕЙСТВИЕ НА ПУЛЬПУ ОКАЗЫВАЕТ ПАСТА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цинкэвгенольная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резорцинформалиновая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ортофеновая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БИОЛОГИЧЕСКОМ МЕТОДЕ ЛЕЧЕНИЯ ОСТРОГО ОЧАГОВОГО ПУЛЬПИТА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кальцекур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СЛУЧАЙНОМ ВСКРЫТИИ ПОЛОСТИ ЗУБА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кальмецин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ПОКАЗАНИЯ К ПРИМЕНЕНИЮ ЛЕЧЕБНОЙ ПРОКЛАДКИ С ГИДРООКИСЬЮ КАЛЬЦИЯ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диффузный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ЛЕЧЕНИЕ ОСТРОГО ДИФФУЗНОГО ПУЛЬПИТА ОДНОКОРНЕВОГО ЗУБА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ЛЕЧЕНИЕ ОСТРОГО ДИФФУЗНОГО ПУЛЬПИТА МНОГОКОРНЕВОГО ЗУБА ПРОВОДЯТ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ПОПЕРЕЧНОМ ПЕРЕЛОМЕ КОРНЯ ЗУБА НА УРОВНЕ ВЕРХНЕЙ ТРЕТИ НЕОБХОДИМО ПЛОМБИРОВАТЬ КАНАЛ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 с металлическим штифтом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цинк-эвгеноловой пастой с серебряным штифтом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РАСКРЫТИЕ ПОЛОСТИ ЗУБА ПРИ ЭНДОДОНТИЧЕСКОМ ЛЕЧЕНИИ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доступа к каналу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коронкорой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ВЫСУШИВАНИЯ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ручной пустер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пистолет вода/воздух универсальной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для наркоза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корневые турунды</w:t>
            </w:r>
          </w:p>
        </w:tc>
      </w:tr>
    </w:tbl>
    <w:p>
      <w:pPr>
        <w:pStyle w:val="0 Block"/>
      </w:pPr>
    </w:p>
    <w:p>
      <w:bookmarkStart w:id="15" w:name="Tiema_14__pieriodontit"/>
      <w:pPr>
        <w:keepNext/>
        <w:pStyle w:val="Heading 2"/>
        <w:pageBreakBefore w:val="on"/>
        <w:keepLines w:val="on"/>
      </w:pPr>
      <w:r>
        <w:t>Тема 14. периодонтит.</w:t>
      </w:r>
      <w:bookmarkEnd w:id="1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НАЛИЧИЕ КАРИОЗНОЙ ПОЛОСТИ МОЖЕТ БЫТЬ ПРИЧИНОЙ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РЕЗКО БОЛЕЗНЕННАЯ ПЕРКУССИЯ ХАРАКТЕРНА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 стадии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 стадии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СООБЩЕНИЕ КАРИОЗНОЙ ПОЛОСТИ С ПОЛОСТЬЮ ЗУБА ХАРАКТЕРНО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ХРОНИЧЕСКИХ ФОРМАХ ПЕРИОДОНТИТА РЕЗУЛЬТАТЫ ЭОД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ЛЕЧЕНИИ ХРОНИЧЕСКОГО ФИБРОЗНОГО ПЕРИОДОНТИТА КОРНЕВОЙ КАНАЛ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анатомического верхушечного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верхушечное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МИНИМАЛЬНЫЙ СРОК ВОССТАНОВЛЕНИЯ КОСТНОЙ ТКАНИ ПРИ ДЕСТРУКТИВНЫХ ФОРМАХ ХРОНИЧЕСКОГО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 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ВЫБОРЕ МЕТОДА ЛЕЧЕНИЯ ХРОНИЧЕСКОГО ПЕРИОДОНТИТА НАЛИЧИЕ ОБЩЕСОМАТИЧЕСКИХ ЗАБОЛЕВАНИЙ ВО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принимают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ОДОНТОГЕННЫЙ ОЧАГ ИНФЕКЦИИ ОЧАГОВО-ОБУ СЛОВЛЕННЫЕ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ТЕМПЕРАТУРНАЯ ПРОБА ПРИ ХРОНИЧЕСКИХ ФОРМАХ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СНЯТИЯ БОЛИ ПОСЛЕ ПЛОМБИРОВАНИЯ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транс канальный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флюктуоризацию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НАЛИЧИЕ РУБЦА НА СЛИЗИСТОЙ ОБОЛОЧКЕ В ПРОЕКЦИИ ВЕРХУШКИ КОРНЯ УКАЗЫВАЕТ НА ОБОСТРЕНИЕ ХРОНИЧЕСКОГО ПЕРИОДОНТИТА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настоящем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РАСПАД ПУЛЬПЫ ИЗ КОРНЕВОГО КАНАЛА УДАЛЯЕТСЯ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ЛЕЧЕНИЕ ХРОНИЧЕСКОГО ПЕРИОДОНТИТА ОДНОКОРНЕВОГО ЗУБА В ОДНО ПОСЕЩЕНИЕ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 гранулирующем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гранулирующем периодонтите при наличии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грану лематоз ном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МЫШЬЯКОВИСТАЯ ИНТОКСИКАЦИЯ ПЕРИОДОНТА КУПИРУЕТСЯ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 наложением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ампутацией пульпы с наложением тампона под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экстирпацией пульпы с пломбированием канала в это же посещение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пульпы, медикаментозной обработкой канала, вложением в корневой канал турунды с препаратами йода или унитиолом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МЕДИКАМЕНТОЗНАЯ ОБРАБОТКА КОРНЕВОГО КАНАЛА РАСТВОРАМИ ПРОТЕОЛИТИЧЕСКИХ ФЕРМЕНТОВ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воздействовать на очаг воспаления в периапикальной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воздействовать на патогенную флору в микроканалах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растворить распад пульпы</w:t>
            </w:r>
          </w:p>
        </w:tc>
      </w:tr>
    </w:tbl>
    <w:p>
      <w:pPr>
        <w:pStyle w:val="0 Block"/>
      </w:pPr>
    </w:p>
    <w:p>
      <w:bookmarkStart w:id="16" w:name="Tiema_15__niekarioznyie_porazhie"/>
      <w:pPr>
        <w:keepNext/>
        <w:pStyle w:val="Heading 2"/>
        <w:pageBreakBefore w:val="on"/>
        <w:keepLines w:val="on"/>
      </w:pPr>
      <w:r>
        <w:t>Тема 15. некариозные поражения.</w:t>
      </w:r>
      <w:bookmarkEnd w:id="1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ФАКТОРЫ, ПРЕДРАСПОЛАГАЮЩИЕ К ВОЗНИКНОВЕНИЮ СИСТЕМНОЙ ГИПОПЛАЗИИ ЗУБОВ ВРЕМЕННОГО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матери в период беременности и ее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кариеса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ФАКТОРЫ, ПРЕДРАСПОЛАГАЮЩИЕ К ВОЗНИКНОВЕНИЮ СИСТЕМНОЙ ГИПОПЛАЗИИ ЗУБОВ ПОСТОЯННОГО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ГИПОПЛАЗИЯ ЭМАЛИ ЗУБОВ, РАЗВИВАЮЩАЯСЯ НА ФОНЕ НАРУШЕНИЯ ОБМЕНА ВЕЩЕСТВ,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ПРОФИЛАКТИКА ОЧАГОВОЙ ГИПОПЛАЗИИ ЗУБОВ ПОСТОЯННОГО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лечение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СИСТЕМНОСТЬ ПОРАЖЕНИЯ ЗУБОВ ВСЕГДА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МИНИМАЛЬНАЯ КОНЦЕНТРАЦИЯ ФТОРА В ПИТЬЕВОЙ ВОДЕ, ПРИ КОТОРОЙ ВОЗНИКАЕТ ФЛЮОРОЗ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ОПТИМАЛЬНОЕ СОДЕРЖАНИЕ ФТОРА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ПРОФИЛАКТИКА ФЛЮОРОЗА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гсрметиков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водоисточника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ЭРОЗИВНОЙ ФОРМЕ ФЛЮОРОЗА ПРЕДПОЧТИТЕЛЬНО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композитами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 эмали с последующей реминерализующей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ПЯТНИСТОЙ ФОРМЕ ФЛЮОРОЗА ПРЕДПОЧТИТЕЛЬНО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композитами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 эмали с последующей реминерализующей теропией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ПРИЧИНОЙ НЕСОВЕРШЕННОГО АМЕЛО- И ДЕНТИНОГЕНЕЗА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системные 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неполноценное питание ребенка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нарушение развития эмали и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ОДИНОЧНЫЕ ПОРАЖЕНИЯ ЗУБОВ ПРИ ФЛЮОРОЗЕ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ПРИЧИНЫ ВОЗНИКНОВЕНИЯ КЛИНОВИДНОГО ДЕФЕКТА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кислых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чистка зубов жесткой зубной щеткой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кислотных цехах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ЭРОЗИИ ТВЕРДЫХ ТКАНЕЙ ЗУБОВ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жевательной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ЭРОЗИИ ТВЕРДЫХ ТКАНЕЙ ЗУБА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РЕМИНЕРАЛИЗИРУЮЩАЯ ТЕРАПИЯ ЭФФЕКТИВНОСТЬ ПЛОМБИРОВАНИЯ ЭРОЗИЙ ТВЕРДЫХ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повышает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ГИПЕРЭСТЕЗИЯ ТВЕРДЫХ ТКАНЕЙ ЗУБОВ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стирании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ТЕТРАЦИКЛИНОВУЮ ОКРАСКУ ЗУБОВ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ПРЕПАРАТЫ ТЕТРАЦИКЛИНОВОГО РЯДА НЕ НАЗНАЧАЮТ ДЕТЯМ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б мес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КЛИНОВИДНОМ ДЕФЕКТЕ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фторсодержашие зубные пасты на меловой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фторсодержащие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СТИРАНИЕ ТВЕРДЫХ ТКАНЕЙ ЗУБОВ К СНИЖЕНИЮ ВЫСОТЫ НИЖНЕГО ОТДЕЛА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ПРОНИЦАЕМОСТЬ ТВЕРДЫХ ТКАНЕЙ ЗУБОВ УВЕЛИЧИВАЕТСЯ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ОТБЕЛИВАНИЕ ЗУБОВ ПОСЛЕДУЮЩУЮ РЕМИНЕРАЛИЗИРУЮШУЮ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предполагает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ДЕФЕКТЫ ЭМАЛИ И ДЕНТИНА ПРИ ПАТОЛОГИЧЕСКОЙ ИСТИРАЕМОСТИ ЗУБОВ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и режущих краях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режущих краях и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и язычной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и вестибулярной поверхностях ДЕТСКАЯ ТЕРАПЕВТИЧЕСКАЯ СТОМАТОЛОГИЯ</w:t>
            </w:r>
          </w:p>
        </w:tc>
      </w:tr>
    </w:tbl>
    <w:p>
      <w:pPr>
        <w:pStyle w:val="0 Block"/>
      </w:pPr>
    </w:p>
    <w:p>
      <w:bookmarkStart w:id="17" w:name="Tiema_16__kliniko_rientghienolog"/>
      <w:pPr>
        <w:keepNext/>
        <w:pStyle w:val="Heading 2"/>
        <w:pageBreakBefore w:val="on"/>
        <w:keepLines w:val="on"/>
      </w:pPr>
      <w:r>
        <w:t>Тема 16. клинико-рентгенологические аспекты развития зуба.</w:t>
      </w:r>
      <w:bookmarkEnd w:id="1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ЗАКЛАДКА ЗУБНОЙ ПЛАСТИНКИ ПРОИСХОДИТ В ПЕРИОД ВНУТРИУТРОБНОГО РАЗВИТИЯ ПЛОДА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17-20-й неделе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 ЭПИТЕЛИЯ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МИНЕРАЛИЗАЦИЯ МОЛОЧНЫХ ЗУБОВ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1-й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2-й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1-м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2-м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ПРИШЕЕЧНАЯ ОБЛАСТЬ МОЛОЧНЫХ РЕЗЦОВ МИНЕРАЛИЗУЕТСЯ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КОНЦУ ПЕРВОГО ГОДА У РЕБЕНКА В НОРМЕ ДОЛЖНО ПРОРЕЗАТЬСЯ ЗУБОВ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ВСЕ МОЛОЧНЫЕ ЗУБЫ ДОЛЖНЫ ПРОРЕЗАТЬСЯ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КОРНИ МОЛОЧНЫХ РЕЗЦОВ ФОРМИРУЮТСЯ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КОРНИ МОЛОЧНЫХ КЛЫКОВ ФОРМИРУЮТСЯ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КОРНИ МОЛОЧНЫХ МОЛЯРОВ ФОРМИРУ 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МИНЕРАЛИЗАЦИЯ ПОСТОЯННЫХ ЗУБОВ И ВРЕМЕННЫХ КЛЫКОВ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года КОРНЕЙ МОЛОЧНЫХ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МИНЕРАЛИЗАЦИЯ ПОСТОЯННЫХ ПРЕМОЛЯРОВ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КОРНИ ПОСТОЯННЫХ РЕЗЦОВ И ПЕРВЫХ МОЛЯРОВ ЗАКАНЧИВАЮТ СВОЕ ФОРМИРОВАНИЕ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КОРНИ ПРЕМОЛЯРОВ ЗАКАНЧИВАЮТ СВОЕ ФОРМИРОВАНИЕ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КОРНИ ВТОРЫХ ПОСТОЯННЫХ МОЛЯРОВ ЗАКАНЧИВАЮТ СВОЕ ФОРМИРОВАНИЕ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РОСТКОВАЯ ЗОНА КОРНЯ ЗУБА НА РЕНТГЕНОГРАММЕ ОПРЕДЕЛЯЕТСЯ КАК ОЧАГ РАЗРЕЖЕНИЯ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четкими контурами у верхушки корня с узким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по периферии компактной пластинкой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нечеткими контурами пламяобразных очертаний у верхушки корня с широким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КОРЕНЬ В СТАДИИ НЕСФОРМИРОВАННОЙ ВЕРХУШКИ НА РЕНТГЕНОГРАММЕ ПРОЕЦИРУЕТСЯ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 с заостренной верхушкой, апикальное отверстие узкое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 с заостренной верхушкой, апикальное отверстие широкое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широкий, расширяется у верхушки корня</w:t>
            </w:r>
          </w:p>
        </w:tc>
      </w:tr>
    </w:tbl>
    <w:p>
      <w:pPr>
        <w:pStyle w:val="0 Block"/>
      </w:pPr>
    </w:p>
    <w:p>
      <w:bookmarkStart w:id="18" w:name="Tiema_17__niekarioznyie_porazhie"/>
      <w:pPr>
        <w:keepNext/>
        <w:pStyle w:val="Heading 2"/>
        <w:pageBreakBefore w:val="on"/>
        <w:keepLines w:val="on"/>
      </w:pPr>
      <w:r>
        <w:t>Тема 17. некариозные поражения твердых тканей зуба.</w:t>
      </w:r>
      <w:bookmarkEnd w:id="1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СИСТЕМНАЯ ГИПОПЛАЗИЯ ЭМАЛИ ПРОЯВЛЯЕТСЯ НА ЗУБАХ ОДНОГО СРОКА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ПРИЧИНЫ СИСТЕМНОЙ ГИПОПЛАЗИИ МОЛОЧНЫХ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2-3-м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второй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ПРИЧИНЫ СИСТЕМНОЙ ГИПОПЛАЗИИ ПОСТОЯННЫХ ЗУБОВ, КЛЫКОВ И ПЕРВЫХ МОЛЯРОВ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ребенка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ЗУБЫ, КОТОРЫЕ НАИБОЛЕЕ ЧАСТО ПОРАЖАЮТСЯ СИСТЕМНОЙ ГИПОПЛАЗИЕЙ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зубы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ПРИЧИНА ЭНДЕМИЧЕСКОГО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кальция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организме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ЛЕКАРСТВЕННЫЕ ВЕЩЕСТВА, КОТОРЫЕ ВЫЗЫВАЮТ ОКРАСКУ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образуют характерный рисунок на неизмененной в цвете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папулы на фоне гиперемированной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ТЕТРАЦИКЛИН ВЫЗЫВАЕТ ОКРАШИВАНИЕ МОЛОЧНЫХ ЗУБОВ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беременной женщины впервые месяцы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старше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до 6-месячного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 старше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ВОЗРАСТ ДЕТЕЙ, ПРИ КОТОРОМ МОЖНО ПРОВОДИТЬ ПЛОМБИРОВАНИЕ ПОСТОЯННЫХ ЗУБОВ КОМПОЗИЦИОННЫМИ МАТЕРИАЛАМИ ПРИ ГИПОПЛАЗИИ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ЗАБОЛЕВАНИЕ, ПРИ КОТОРОМ ПРОРЕЗЫВАЕТСЯ ОДИН ЗУБ ИЗМЕНЕННОЙ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ОПТИМАЛЬНАЯ ДОЗА ФТОРА В ПИТЬЕВОЙ ВОДБ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0.1-0,2мг/л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ДОЗА ФТОРА В ПИТЬЕВОЙ ВОДЕ, ПРИ КОТОРОЙ РАЗВИВАЕТСЯ ДЕСТРУКТИВНАЯ ФОРМА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мг/л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мг/л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мг/л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ЖАЛОБЫ БОЛЬНЫХ ПРИ ФЛЮОРОЗЕ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 в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иррадиирующие походу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холодного и горячего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НЕСОВЕРШЕННОМ АМЕЛОГЕНЕЗЕ ПОРАЖЕНЫ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НЕСОВЕРШЕННОМ ОДОНТОГЕНЕЗЕ (ДИСПЛАЗИЯ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ЗАБОЛЕВАНИЯ ЯВЛЯЮЩИЕСЯ НАСЛЕДСТВЕННЫМИ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 # 17.ПРИ НЕСОВЕРШЕННОМ АМИЛОГЕНЕЗЕ ИМЕЮТСЯ НАРУШЕНИЯ В СТРОЕНИИ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ИЗМЕНЕНИЯ, ВЫЯВЛЯЕМЫЕ НА РЕНТГЕНОГРАММЕ ПРИ НЕСОВЕРШЕННОМ ДЕНТИНОГЕНЕЗЕ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рентгенограмме изменений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зубов облитерированы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ДИСПЛАЗИИ КАПДЕПОНА НА РЕНТГЕНОГРАММЕ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зуба и канала 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полости зуба и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ОСНОВНОЙ СПОСОБ ЛЕЧЕНИЯ ПРИ ДИСПЛАЗИИ КАПДЕПОНА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НЕКАРИОЗНЫЕ ПОРАЖЕНИЯ, ВОЗНИКАЮЩИЕ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отломы коронок зубов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</w:tbl>
    <w:p>
      <w:pPr>
        <w:pStyle w:val="0 Block"/>
      </w:pPr>
    </w:p>
    <w:p>
      <w:bookmarkStart w:id="19" w:name="Tiema_18__klinika_kariiesa_u_die"/>
      <w:pPr>
        <w:keepNext/>
        <w:pStyle w:val="Heading 2"/>
        <w:pageBreakBefore w:val="on"/>
        <w:keepLines w:val="on"/>
      </w:pPr>
      <w:r>
        <w:t>Тема 18. клиника кариеса у детей у кажите номер правильного ответа.</w:t>
      </w:r>
      <w:bookmarkEnd w:id="1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ВНЕШНИЙ ВИД ПЯТНА ПРИ МЕДЛЕННОМ РАЗВИТИИ КАРИЕСА -I)меловидное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ВНЕШНИЙ ВИД ПЯТЕН ПРИ БЫСТРОМ РАЗВИТИИ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меловидиые -3}пигментированные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КАРИОЗНЫЕ ПЯТНА ЧАЩЕ ВЫЯВЛЯЮТСЯ НА ПОВЕРХНОСТИ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ПОВЕРХНОСТЬ КАРИОЗНЫХ ПЯТЕН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ЗОНДИРОВАНИЕ ЭМАЛИ ПРИ ПОВЕРХНОСТНОМ КАРИЕСЕ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неболезненно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ЗОНДИРОВАНИЕ ПРИ ПОВЕРХНОСТНОМ КАРИЕСЕ ВЫЯВЛЯЕТ, ЧТО ЭМАЛЬ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ДЕНТИН ПРИ АКТИВНОМ ТЕЧЕНИИ СРЕДНЕГО КАРИЕСА УДАЛЯЕТСЯ ЭКСКАВАТОРОМ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ДЕНТИН ПРИ МЕДЛЕННОМ ТЕЧЕНИИ КАРИЕСА УДАЛЯЕТСЯ ЭКСКАВАТОРОМ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БОЛЕЗНЕННОСТЬ ПРИ ПРЕПАРИРОВАНИИ СРЕДНЕГО КАРИЕСА ВЫРАЖЕНА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стенках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ГЛУБОКОМ КАРИЕСЕ БОЛЬ ОТ ХОЛОДНОГО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ГЛУБОКОМ КАРИЕСЕ ЗОНДИРОВАНИЕ БОЛЕЗНЕННО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 одной точке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дну</w:t>
            </w:r>
          </w:p>
        </w:tc>
      </w:tr>
    </w:tbl>
    <w:p>
      <w:pPr>
        <w:pStyle w:val="0 Block"/>
      </w:pPr>
    </w:p>
    <w:p>
      <w:bookmarkStart w:id="20" w:name="Tiema_19__liechieniie_kariiesa_z"/>
      <w:pPr>
        <w:keepNext/>
        <w:pStyle w:val="Heading 2"/>
        <w:pageBreakBefore w:val="on"/>
        <w:keepLines w:val="on"/>
      </w:pPr>
      <w:r>
        <w:t>Тема 19. лечение кариеса зубов и выбор пломбировочных материалов.</w:t>
      </w:r>
      <w:bookmarkEnd w:id="2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ЛЕЧЕНИИ КАРИЕСА ВРЕМЕННЫХ МОЛЯРОВ МОЖНО БЕЗ ПРОКЛАДКИ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ЛЕЧЕНИИ КАРИЕСА ВРЕМЕННЫХ РЕЗЦОВ И КЛЫКОВ МОЖНО БЕЗ ПРОКЛАДКИ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МЕТОДИКА ЛЕЧЕНИЯ КАРИЕСА В СТАДИИ МЕЛОВИДНОГО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измененной ткани и наложение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раствора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раствора глюконата кальция и затем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МЕТОДИКА ЛЕЧЕНИЯ КАРИЕСА ВРЕМЕННЫХ КЛЫКОВ И РЕЗЦОВ ПРИ ПОВЕРХНОСТНОМ КАРИЕСЕ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измененной ткани и наложение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раствора глюконата кальция и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измененной ткани (карборундовой головкой) и проведение реминерализирующей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ЗАПЕЧАТЫВАНИЯ ФИССУР ПОСТОЯННЫХ ЗУБОВ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ЛЕЧЕНИЯ ГЛУБОКОГО КАРИЕСА ПРИМЕНЯЮТ ЛЕЧЕБНЫЕ ПРОКЛАДКИ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формальдегидсодержащие пасты без резорцина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формалин-резорциновую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гидроокиси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ПЛОМБИРОВОЧНЫЕ МАТЕРИАЛЫ, ПРИМЕНЯЕМЫЕ БЕЗ ПРОКЛАДКИ ДЛЯ ЛЕЧЕНИЯ ПОСТОЯННЫХ НЕСФОРМИРОВАННЫХ РЕЗЦОВ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ПЛОМБИРОВОЧНЫЕ МАТЕРИАЛЫ, ПРИМЕНЯЕМЫЕ С ПРОКЛАДКОЙ ДЛЯ ЛЕЧЕНИЯ ПОСТОЯННЫХ НЕСФОРМИРОВАННЫХ РЕЗЦОВ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НАЧАЛЬНЫХ ФОРМАХ КАРИЕСА ВРЕМЕННЫХ ЗУБОВ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 20-30%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 0,5%</w:t>
            </w:r>
          </w:p>
        </w:tc>
      </w:tr>
    </w:tbl>
    <w:p>
      <w:pPr>
        <w:pStyle w:val="0 Block"/>
      </w:pPr>
    </w:p>
    <w:p>
      <w:bookmarkStart w:id="21" w:name="Tiema_20__klinika_i_diaghnostika"/>
      <w:pPr>
        <w:keepNext/>
        <w:pStyle w:val="Heading 2"/>
        <w:pageBreakBefore w:val="on"/>
        <w:keepLines w:val="on"/>
      </w:pPr>
      <w:r>
        <w:t>Тема 20. клиника и диагностика пульпита.</w:t>
      </w:r>
      <w:bookmarkEnd w:id="2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ФОРМА ПУЛЬПИТА, ПРИ КОТОРОЙ КАРИОЗНАЯ ПОЛОСТЬ ВСЕГДА СООБЩАЕТСЯ С ПОЛОСТЬЮ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общий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гипертрофический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ФОРМА ПУЛЬПИТА, НАИБОЛЕЕ ЧАСТО ВЫЯВЛЯЕМАЯ ПРИ ПЛАНОВОЙ САНАЦИИ ПОЛОСТИ РТА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частичный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ХРОНИЧЕСКИЙ ПУЛЬПИТ У ДЕТЕЙ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острых форм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первично-хронический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и то, и другое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ФОРМА ПУЛЬПИТА, ПРИ КОТОРОЙ ВОЗМОЖНА БОЛЕЗНЕННАЯ ПЕРКУССИЯ, ПРИПУХЛОСТЬ И БОЛЕЗНЕННОСТЬ РЕГИОНАРНЫХ ЛИМФОУЗЛОВ, ГИПЕРЕМИЯ И ОТЕК ПО ПЕРЕХОДНОЙ СКЛАДКЕ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ХРОНИЧЕСКОМ ФИБРОЗНОМ ПУЛЬПИТЕ ЗОНДИРОВАНИЕ БОЛЕЗНЕННО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рога коронковой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глубине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устьях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ХРОНИЧЕСКОМ ГИПЕРТРОФИЧЕСКОМ ПУЛЬПИТЕ ЖАЛОБЫ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боли 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боли 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попадании пищи в сочетании с кровоточивостью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ХРОНИЧЕСКОМ ГИПЕРТРОФИЧЕСКОМ ПУЛЬПИТЕ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пульпа, слабо бюлезнешна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слабо бюлезненжа, кровоточит, прорастает в кариозную полюстн»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резко болезненжа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ГАНГРЕНОЗНОМ ПУЛЬПИТЕ ПРИ ЗОНДИРОВАНИИ БОЛЕЗНЕННОСТЬ ПУЛЬПЫ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устьях: каналов или глубине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бюлезненжость в области вскрытого рога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ХРОНИЧЕСКОГО ФИБРОЗНОГО ПУЛЬПИТА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болезненгность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вскрытого рога пульпы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всскрытого рога пульпы резко болезненно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ХРОНИЧЕСКИХ ФОРМАХ ПУЛЬПИТА МОЛОЧНЫХ ЗУБОВ ВЫЯВЛЯЮТСЯ НА РЕНТГЕНОГРАММАХ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периодонтальной щели, 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ОЦЕНКИ СОСТОЯНИЯ ПУЛЬПЫ ПОСТОЯННЫХ ЗУБОВ ПРИ НЕВСКРЫТОЙ ПОЛОСТИ ЗУБА НАИБОЛЕЕ ИНФОРМАТИВНЫМ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зонд:ирование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ЭОД ПРИ ХРОНИЧЕСКИХ ПУЛЬПИТАХ ПОСТОЯННЫХ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 мк:А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150 мкА</w:t>
            </w:r>
          </w:p>
        </w:tc>
      </w:tr>
    </w:tbl>
    <w:p>
      <w:pPr>
        <w:pStyle w:val="0 Block"/>
      </w:pPr>
    </w:p>
    <w:p>
      <w:bookmarkStart w:id="22" w:name="Tiema_21__liechieniie_pul_pitov"/>
      <w:pPr>
        <w:keepNext/>
        <w:pStyle w:val="Heading 2"/>
        <w:pageBreakBefore w:val="on"/>
        <w:keepLines w:val="on"/>
      </w:pPr>
      <w:r>
        <w:t>Тема 21. лечение пульпитов у детей.</w:t>
      </w:r>
      <w:bookmarkEnd w:id="2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АМПУТАЦИЯ ПУЛЬПЫ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и корневой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корневой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части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ДЕВИТАЛЬНАЯ ЭКСТИРПАЦИЯ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пульпы из всех каналов под местным или общим обезболиванием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пульпы из всех каналов после ее некротизации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ПОКАЗАНИЕМ К МЕТОДУ ДЕВИТАЛЬНОЙ АМПУТАЦИИ ЯВЛЯЮТСЯ ВСЕ ФОРМЫ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сформированных молочных резцах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молярах независимо от стадии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молочных молярах независимо от стадии их развития и в несформированных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сформированных молочных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ПРЕДПОЧТИТЕЛЬНЫЙ МЕТОД ЛЕЧЕНИЯ НЕСФОРМИРОВАННОГО ОДНОКОРНЕВОГО ЗУБА ПРИ ХРОНИЧЕСКОМ ФИБРОЗНОМ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КАНАЛЫ МОЛОЧНЫХ СФОРМИРОВАННЫХ РЕЗЦОВ ПРЕДПОЧТИТЕЛЬНЕЕ ПЛОМБИРОВАТЬ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резордин-формалиновой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ЛЕЧЕНИИ ЗУБА МЕТОДОМ ВИТАЛЬНОЙ АМПУТАЦИИ НА ОСТАВШУЮСЯ ПУЛЬПУ ВОЗДЕЙСТВУЮТ ПРЕПАРАТАМИ ГИДРАТА ОКИСИ КАЛЬЦИЯ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 и обеспечения дальнейшего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дальнейшего формирования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ЛЕЧЕНИИ МОЛОЧНЫХ МОЛЯРОВ МЕТОДОМ ДЕВИТАЛЬНОЙ АМПУТАЦИИ ВО ВТОРОЕ ПОСЕЩЕНИЕ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раскрывают полость зуба, удаляют коронковую пульпу и оставляют на несколько дней тампон с резорцин-формалиновой смесью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пульпу из коронки зуба и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ампутации пульпы накладывают резорцин-формалиновую пасту, прокладку и пломбу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ПУЛЬПИТ МОЛОЧНЫХ МОЛЯРОВ ЧАЩЕ ЛЕЧАТ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РЕЗОРЦИН-ФОРМАЛИНОВА ПАСТА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формалина, резорцина до насыщения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формалина, резорцина до насыщения и водного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формалина, резорцина до насыщения и окиси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формалина, резорцина до насыщения и окиси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ЛЕЧЕНИЕ МЕТОДОМ ДЕВИТАЛЬНОЙ АМПУТАЦИИ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два посещения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три посещения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МЕТОД ДЕВИТАЛЬНОЙ ЭКСТИРПАЦИИ ПОКАЗАН ПРИ ЛЕЧЕНИИ ВСЕХ ФОРМ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сформированных постоянных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любых сформированных временных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сформированных постоянных зубах и в однокорневых временных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однокорневых несформированных постоянных зубах и сформированных временных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ПРЕДПОЧТИТЕЛЬНЫЙ МЕТОД ЛЕЧЕНИЯ ХРОНИЧЕСКОГО ГАНГРЕНОЗНОГО ПУЛЬПИТА В НЕСФОРМИРОВАННОМ ОДНОКОРНЕВОМ ПОСТОЯННОМ ЗУБЕ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ОКОНЧАНИЕ ФОРМИРОВАНИЯ КОРНЕЙ ПОСЛЕ ЛЕЧЕНИЯ МЕТОДОМ ВИТАЛЬНОЙ АМПУТАЦИИ БУДЕТ ПРОИСХОДИТЬ ПО СРАВНЕНИЮ С СИММЕТРИЧНЫМ ЗУБОМ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ЭФФЕКТИВНОСТЬ ЛЕЧЕНИЯ ПУЛЬПИТА АМПУТАЦИОННЫМ МЕТОДОМ КОНТРОЛИРУЮТ РЕНТГЕНОЛОГИЧЕСКИ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не реже 1 раз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3-6 месяцев, а затем не реже 1 раз в год до завершения формирования корня</w:t>
            </w:r>
          </w:p>
        </w:tc>
      </w:tr>
    </w:tbl>
    <w:p>
      <w:pPr>
        <w:pStyle w:val="0 Block"/>
      </w:pPr>
    </w:p>
    <w:p>
      <w:bookmarkStart w:id="23" w:name="Tiema_22__klinika_i_rientghienol"/>
      <w:pPr>
        <w:keepNext/>
        <w:pStyle w:val="Heading 2"/>
        <w:pageBreakBefore w:val="on"/>
        <w:keepLines w:val="on"/>
      </w:pPr>
      <w:r>
        <w:t>Тема 22. клиника и рентгенология периодонтитов.</w:t>
      </w:r>
      <w:bookmarkEnd w:id="2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КЛИНИЧЕСКИЕ ПРОЯВЛЕНИЯ ОСТРОГО ТОКСИЧЕСКОГО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мярких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ЧАСТАЯ ФОРМА ПЕРИОДОНТИТА У ДЕТЕЙ ЛЮБОГО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хронический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ХРОНИЧЕСКОМ ГРАНУЛИРУЮЩЕМ ПЕРИОДОНТИТЕ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разряжения костной ткани разных размеров без 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разряжения костной ткани округлой или овальной формы с четкими границами, размером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разряжения костной ткани округлой или овальной формы с четкими границами размером свыше 1 см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ХРОНИЧЕСКИЙ ГРАНУЛЕМАТОЗНЫЙ ПЕРИОДОНТИТ МОЛОЧНЫХ ЗУБОВ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ХРОНИЧЕСКОМ ГРАНУЛЕМАТОЗНОМ ПЕРИОДОНТИТЕ ОЧАГ РАЗРЯЖЕННОСТИ КОСТИ НА РЕНТГЕНОГРАММЕ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ЭОД ПРИ ХРОНИЧЕСКОМ ПЕРИОДОНТИТЕ В ПОСТОЯННЫХ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 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ХРОНИЧЕСКОМ ПЕРИОДОНТИТЕ НЕСФОРМИРОВАННЫХ ЗУБОВ СТАДИЯ РАЗВИТИЯ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возрасту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некрозом пульпы и прекращением дентиногенеза корень сформирован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ПРИЧИНЫ ОСТРОГО ТРАВМАТИЧЕСКОГО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недопломбрирование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мышьяковистой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ОСНОВНОЙ КЛИНИЧЕСКИЙ ПРИЗНАК ХРОНИЧЕСКОГО ПЕРИОДОНТИТА В ЛЮБОМ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воспалена, резко болезненна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воспалена только в устьях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некротизирована в коронковой и корневой части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 зуба интактная, но более темного цвета, чем другие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ХРОНИЧЕСКОМ ПЕРИОДОНТИТЕ МОЛОЧНЫХ ЗУБОВ РЕЗОРБЦИЯ КОРНЕЙ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ХРОНИЧЕСКОМ ПЕРИОДОНТИТЕ МОЛОЧНОГО ЗУБА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</w:tbl>
    <w:p>
      <w:pPr>
        <w:pStyle w:val="0 Block"/>
      </w:pPr>
    </w:p>
    <w:p>
      <w:bookmarkStart w:id="24" w:name="Tiema_23__liechieniie_pieriodont"/>
      <w:pPr>
        <w:keepNext/>
        <w:pStyle w:val="Heading 2"/>
        <w:pageBreakBefore w:val="on"/>
        <w:keepLines w:val="on"/>
      </w:pPr>
      <w:r>
        <w:t>Тема 23. лечение периодонтита.</w:t>
      </w:r>
      <w:bookmarkEnd w:id="2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ХРОНИЧЕСКОМ ГРАНУЛИРУЮЩЕМ ПЕРИОДОНТИТЕ СФОРМИРОВАННОГО ОДНОКОРНЕВОГО ЗУБА СО СВИЩЕМ В ПЕРВОЕ ПОСЕЩЕНИЕ ПОСЛЕ ЭНДОДОНТИЧЕСКОЙ ОБРАБОТКИ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запломбировать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 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временную пломбу (повязку)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ОСТРОМ ТОКСИЧЕСКОМ ПЕРИОДОНТИТЕ ПОСЛЕ ЭНДОДОНТИЧЕСКОЙ ОБРАБОТКИ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 канал (каналы) кальцийсодержащий препарат под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МЕДИКАМЕНТОЗНЫЕ СРЕДСТВА ДЛЯ АНТИСЕПТИЧЕСКОЙ ОБРАБОТКИ КАНАЛОВ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Шиллера - Писарева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ХРОНИЧЕСКОМ ГРАНУЛИРУЮЩЕМ ПЕРИОДОНТИТЕ ПОСТОЯННОГО НЕСФОРМИРОВАННОГО МОЛЯРА ВНЕ ОБОСТРЕНИЯ ПОСЛЕ УДАЛЕНИЯ РАСПАДА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резорцин-формалиновый метод с последующим пломбированием каналов пастой и наложением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по одному каналу в каждое посещение, пломбу наложить в последнее посещение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ВРОСШИЕ В КОРНЕНЬ ГРАНУЛЯЦИИ ПРИ ХРОНИЧЕСКОМ ПЕРИОДОНТИТЕ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удаляют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ПЛОМБИРОВАНИЕ КАНАЛОВ МОЛОЧНЫХ РЕЗЦОВ С РАЗРУШЕНИЕМ КОРОНКИ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пастой из окиси цинка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РАЦИОНАЛЬНАЯ ТАКТИКА ПРИ ХРОНИЧЕСКОМ ПЕРИОДОНТИТЕ МОЛОЧНЫХ ЗУБОВ У РЕБЕНКА, СТРАДАЮЩЕГО ПИЕЛОНЕФРИТОМ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ПЛОМБИРУЮТ КАНАЛЫ ЦЕНТРАЛЬНЫХ ПОСТОЯННЫХ ЗУБОВ ПРИ ХРОНИЧЕСКОМ ПЕРИОДОНТИТЕ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пломбировочным материалом с гуттаперчевыми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НЕОТЛОЖНОЙ ПОМОЩЬЮ ПРИ ОБОСТРЕНИИ ХРОНИЧЕСКОГО ПЕРИОДОНТИТА ПОСЛЕ ВСКРЫТИЯ ПОЛОСТИ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противовоспалительной терапии, теплых ротовых ванночек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распада коронковой и корневой пульпы, назначение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распада пульпы, раскрытие верхушки зуба, назначение 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ЛЕЧЕНИЕ ХРОНИЧЕСКОГО ГРАНУЛИРУЮЩЕГО ПЕРИОДОНТИТА ПОСТОЯННОГО РЕЗЦА С НЕСФОРМИРОВАННЫМ КОРНЕМ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распад пульпы и грануляции из раструба канала, оставить кальцийсодержащий препарат, наложить временную пломбу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распад пульпы, зуб оставить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канала удалить только некротизированную пульпу, грануляции не удалять, заполнить пастой свободную от грануляций часть канала, наложить пломбу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ЛЕЧЕНИЕ ХРОНИЧЕСКОГО ПЕРИОДОНТИТА ОДНОКОРНЕВОГО ЗУБА СО СФОРМИРОВАННЫМ КОРНЕМ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полость зуба, удалить распад из канала, промыть антисептиками, канал запломбировать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полость зуба, удалить распавшуюся коронковую и корневую пульпу, промыть антисептиками канал, раскрыть верхушку корня, канал запломбировать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первое посещение обработать настойкой йода переходную складку и соседние зубы, обработать кариозную полость, раскрыть полость зуба, оставить зуб открытым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ОБОСТРЕНИИ ХРОНИЧЕСКОГО ПЕРИОДОНТИТА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бонафтон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раствором соды</w:t>
            </w:r>
          </w:p>
        </w:tc>
      </w:tr>
    </w:tbl>
    <w:p>
      <w:pPr>
        <w:pStyle w:val="0 Block"/>
      </w:pPr>
    </w:p>
    <w:p>
      <w:bookmarkStart w:id="25" w:name="Tiema_24__ushiby_i_vyvikhi_zubov"/>
      <w:pPr>
        <w:keepNext/>
        <w:pStyle w:val="Heading 2"/>
        <w:pageBreakBefore w:val="on"/>
        <w:keepLines w:val="on"/>
      </w:pPr>
      <w:r>
        <w:t>Тема 24. ушибы и вывихи зубов.</w:t>
      </w:r>
      <w:bookmarkEnd w:id="2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КЛИНИЧЕСКИЕ ПРИЗНАКИ УШИБА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 степени или подвижность 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клинически 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ЧУВСТВИТЕЛЬНОСТЬ ПУЛЬПЫ ПО ДАННЫМ ЭОД ПРИ УШИБЕ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РЕНТГЕНОЛОГИЧЕСКИЕ ПРИЗНАКИ УШИБА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расширена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рентгенограмме изменений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равномерно 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КЛИНИЧЕСКИЕ ПРИЗНАКИ ВКОЛОЧЕННОГО (ВНЕДРЕННОГО) ВЫВИХА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I-II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видимой части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ЧУВСТВИТЕЛЬНОСТЬ ПУЛЬПЫ (ЭОД) ПРИ ВКОЛОЧЕННОМ ВЫВИХЕ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РЕНТГЕНОЛОГИЧЕСКИЕ ПРИЗНАКИ ВКОЛОЧЕННОГО ВЫВИХА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боковых поверхностях периодонтальная щель очень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равномерно 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ТАКТИКА ВРАЧА ПРИ ВКОЛОЧЕННОМ ВЫВИХЕ МОЛОЧНОГО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репозиция и шинирование сроком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питания, противовоспалительная терапия,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- вытяжение зуба с помощью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ТАКТИКА ВРАЧА ПРИ ВКОЛОЧЕННОМ ВЫВИХЕ ПОСТОЯННОГО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репозиция и шинирование сроком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питания, противовоспалительная терапия,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- вытяжение зуба с помощью аппарата 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КЛИНИЧЕСКИЙ ПРИЗНАК НЕПОЛНОГО ВЫВИХА СО СМЕЩЕНИЕМ В ОККЛЮЗИОННОМ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часть коронки укорочена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 часть коронки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R-диаграмме изменений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ЧУВСТВИТЕЛЬНОСТЬ ПУЛЬПЫ ПО ДАННЫМ ЭОД ПРИ НЕПОЛНОМ ВЫВИХЕ ЗУБА СО СМЕЩЕНИЕМ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РЕНТГЕНОЛОГИЧЕСКИЕ ПРИЗНАКИ НЕПОЛНОГО ВЫВИХА СО СМЕЩЕНИЕМ В ОККЛЮЗИОННОМ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периодонтальная щель резко расширена у верхушки и умеренно расширена в боковых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ЧУВСТВИТЕЛЬНОСТЬ ПУЛЬПЫ ПРИ БОКОВОМ ВЫВИХЕ ПО ДАННЫМ ЭОД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резко» снижена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РЕНТГЕНОЛОГИЧЕСКИЕ ПРИЗНАКИ БОКОВОГО ВЫВИХА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 иод остальной щели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 периодонте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ТАКТИКА ВРАЧА ПРИ НЕПОЛНОМ ВЫВИХЕ МОЛОЧНОГО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после репозиции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p>
      <w:pPr>
        <w:pStyle w:val="0 Block"/>
      </w:pPr>
    </w:p>
    <w:p>
      <w:bookmarkStart w:id="26" w:name="Tiema_25__pierielomy_koronok_i_k"/>
      <w:pPr>
        <w:keepNext/>
        <w:pStyle w:val="Heading 2"/>
        <w:pageBreakBefore w:val="on"/>
        <w:keepLines w:val="on"/>
      </w:pPr>
      <w:r>
        <w:t>Тема 25. переломы коронок и корней зубов.</w:t>
      </w:r>
      <w:bookmarkEnd w:id="2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ПЕРЕЛОМ КОРОНКИ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части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части коронки в пределах дентина (с обнажением и без обнажения пульпы зуба)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коронки на уровне анатомической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 все ответы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ПЕРЕЛОМЕ КОРОНКИ БЕЗ ОБНАЖЕНИЯ ПУЛЬПЫ, НО ПРИ СНИЖЕНИИ ЧУВСТВИТЕЛЬНОСТИ ЕЕ (ЭОД В ПЕРВЫЕ ДНИ ПОСЛЕ ТРАВМЫ ДО 80 МКА)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ампутацию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высокую ампутацию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экстирпацию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наблюдение за состоянием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ПЕРЕЛОМЕ КОРОНКИ ПОСТОЯННОГО НЕСФОРМИРОВАННОГО ЗУБА В ОБЛАСТИ ШЕЙКИ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ПЕРЕЛОМЕ ПОСТОЯННОГО СФОРМИРОВАННОГО ЗУБА В ОБЛАСТИ ШЕЙКИ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ПЕРЕЛОМЕ КОРОНКИ С ОБНАЖЕНИЕМ ПУЛЬПЫ В ПЕРВЫЕ 6-12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 лечения пульпита с одновременной защитой зуба ортодонтической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линии перелома фтор-цементом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ПЕРЕЛОМЕ КОРОНКИ С ОБНАЖЕНИЕМ ПУЛЬПЫ НЕСФОРМИРОВАННОГО ЗУБА В ТЕЧЕНИЕ ПЕРВЫХ 48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биологический метод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витальную ампутацию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экстирпацию пульпы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ПЕРЕЛОМЕ КОРОНКИ С ОБНАЖЕНИЕМ ПУЛЬПЫ СФОРМИРОВАННОГО ЗУБА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ампутация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ПЕРЕЛОМЕ КОРНЯ В СРЕДНЕЙ ЧАСТИ ПРИ СОХРАНЕНИИ ЖИЗНЕСПОСОБНОЙ ПУЛЬПЫ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верхней части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состоянием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ПЕРЕЛОМЕ КОРНЯ СФОРМИРОВАННОГО ПОСТОЯННОГО ЗУБА И НЕКРОЗЕ ПУЛЬПЫ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 зуба, эндодонтическая обработка канала соединение фрагментов штифтом # 10.ПРИ ПЕРЕЛОМЕ КОРОНОК И КОРНЕЙ МОЛОЧНЫХ ЗУБОВ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p>
      <w:pPr>
        <w:pStyle w:val="0 Block"/>
      </w:pPr>
    </w:p>
    <w:p>
      <w:bookmarkStart w:id="27" w:name="Tiema_26__zabolievaniia_slizisto"/>
      <w:pPr>
        <w:keepNext/>
        <w:pStyle w:val="Heading 2"/>
        <w:pageBreakBefore w:val="on"/>
        <w:keepLines w:val="on"/>
      </w:pPr>
      <w:r>
        <w:t>Тема 26. заболевания слизистой оболочки полости рта.</w:t>
      </w:r>
      <w:bookmarkEnd w:id="2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ПЯТНО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УЗЕЛОК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БУГОРОК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УЗЕЛ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ПУЗЫРЕК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ГНОЙНИЧОК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ПУЗЫРЬ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ВОЛДЫРЬ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КИСТУ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ЭРОЗИЮ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ЯЗВУ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ПИГМЕНТАЦИЮ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КОРКУ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ЧЕШУЙКУ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РУБЕЦ ОТНОСЯТ К ЭЛЕМЕНТАМ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МНОГОСЛОЙНОМ ПЛОСКОМ ЭПИТЕЛИИ ЩЕКИ ВЫДЕЛЯЮТ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шиповидный, 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шиповидный, зернистый, роговой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МНОГОСЛОЙНОМ ПЛОСКОМ ЭПИТЕЛИИ ТВЕРДОГО НЕБА ВЫДЕЛЯЮТ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шиповидный, 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шиповидный, зернистый, роговой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МНОГОСЛОЙНОМ ПЛОСКОМ ЭПИТЕЛИИ ДЕСНЫ ВЫДЕЛЯЮТ СЛОИ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шиповидный, зернистый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базальный, шиповидный, зернистый, роговой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ПЕТЕХИИ, ПУРПУРА, ЭКХИМОЗЫ, РОЗЕОЛЫ - ЭТО ПЯТНА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ОГРАНИЧЕННОЕ ИЗМЕНЕНИЕ ЦВЕТА СЛИЗИСТОЙ ОБОЛОЧКИ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СИМПТОМ НИКОЛЬСКОГО ПОЛОЖИТЕЛЕН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СИМПТОМ НИКОЛЬСКОГО ВОЗНИКАЕТ ПРИ ПАТОЛОГИЧЕСКОМ ПРОЦЕССЕ В СЛИЗИСТОЙ ОБОЛОЧКЕ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ДЕГЕНЕРАТИВНЫЕ ИЗМЕНЕНИЯ КЛЕТОК ШИПОВИДНОГО СЛОЯ, СОПРОВОЖДАЮЩИЕСЯ РАСПЛАВЛЕНИЕМ МЕЖКЛЕТОЧНЫХ СВЯЗЕЙ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ФУЗОБАКТЕРИИ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аэробам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РАСТВОР ЛИДОКАИНА ГИДРОХЛОРИДА 1%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сосуды и слабо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сосуды, но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сужает сосуды, но слабо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сужает сосуды и токсичен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РАСТВОР ЛИДОКАИНА ГИДРОХЛОРИДА 2% ПО СРАВНЕНИЮ С РАСТВОРОМ НОВОКАИНА 2%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лучший анестезирующий эффект и менее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лучший анестезирующий эффект и более токсичен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анестезирующий эффект и меньшую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анестезирующий эффект и большую 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ГИГАНТСКИЕ КЛЕТКИ ПИРОГОВА - ЛАНГХАНСА НАХОДЯТ В ЦИТОЛОГИЧЕСКОМ ПРЕПАРАТЕ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милиарно-язвенном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АКАНТОЛИТИЧЕСКИЕ КЛЕТКИ НАХОДЯТ В ЦИТОЛОГИЧЕСКОМ ПРЕПАРАТЕ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вульгарной пузырчатке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милиарно-язвенном 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плоском лишае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ПОКАЗАТЕЛИ ГЕМОГЛОБИНА КРОВИ ИЗМЕНЯЮТСЯ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УВЕЛИЧЕНИЕ КОЛИЧЕСТВА ЛЕЙКОЦИТОВ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СНИЖЕНИЕ КОЛИЧЕСТВА ЛЕЙКОЦИТОВ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ЭРИТРОЦИТЫ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ЛЕЙКОЦИТЫ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НЕЙТРОФИЛЫ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ЛИМФОЦИТЫ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ЭОЗИНОФИЛЫ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МОНОЦИТЫ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БАЗОФИЛЫ - ЭТО КЛЕТКИ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АНЕМИИ ГИПОХРОМНОГО ТИПА ЦВЕТНОЙ ПОКАЗАТЕЛЬ КОЛЕБЛЕТСЯ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0,8 до 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0,5 до 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1,2 до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ПРИЧИНА ОСТРОЙ МЕХАНИЧЕСКОЙ ТРАВМЫ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прикусывание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раздражение острыми краями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привычное кусание щек и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ЭЛЕМЕНТ ПОРАЖЕНИЯ ПРИ ПРОСТОЙ ФОРМЕ ЛЕЙКОПЛАКИИ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ЭЛЕМЕНТ ПОРАЖЕНИЯ ПРИ ВЕРРУКОЗНОЙ ФОРМЕ ЛЕЙКОПЛАКИИ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КЛИНИЧЕСКОМУ ТЕЧЕНИЮ ЛЕЙКОПЛАКИЯ -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ЛЕЙКОПЛАКИЯ ТАППЕЙНЕРА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солями тяжелых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ЭРОЗИВНО-ЯЗВЕННУЮ ФОРМУ ЛЕЙКОПЛАКИИ ОТНОСЯТ К ПРЕДРАКАМ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ВЕРРУКОЗНУЮ ФОРМУ ЛЕЙКОПЛАКИИ ОТНОСЯТ К ПРЕДРАКАМ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ПЛОСКУЮ ФОРМУ ЛЕЙКОПЛАКИИ ОТНОСЯТ К ПРЕДРАКАМ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ДИФФЕРЕНЦИАЛЬНОЙ ДИАГНОСТИКИ МЕЖДУ ЛЕЙКОПЛАКИЕЙ И МОЛОЧНИЦЕЙ ПРИМЕНЯЮТ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ДИСПАНСЕРНОЕ НАБЛЮДЕНИЕ БОЛЬНЫХ ЛЕЙКОПЛАКИЕЙ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ДЛИТЕЛЬНОСТЬ КОНСЕРВАТИВНЫХ ЛЕЧЕБНЫХ МЕРОПРИЯТИЙ ПРИ ЭРОЗИВНОЙ ФОРМЕ ЛЕЙКОПЛАКИИ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ХРОНИЧЕСКОМ РЕЦИДИВИРУЮЩЕМ АФТОЗНОМ СТОМАТИТЕ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МНОГОФОРМНОЙ ЭКССУДАТИВНОЙ ЭРИТЕМЕ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ЛЕЙКОПЛАКИИ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ТИПИЧНОЙ ФОРМЫ КРАСНОГО ПЛОСКОГО ЛИШАЯ ХАРАКТЕРНЫ КЛИНИЧЕСКИЕ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на гиперемированной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образуют характерный рисунок на неизмененной в цвете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папулы на фоне гиперемированной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ЭКССУДАТИВНО-ГИПЕРЕМИЧЕСКОЙ ФОРМЫ КРАСНОГО ПЛОСКОГО ЛИШАЯ ХАРАКТЕРНЫ КЛИНИЧЕСКИЕ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на гиперемированной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образуют характерный рисунок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папулы на фоне гиперемированной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ЭРОЗИВНО-ЯЗВЕННОЙ ФОРМЫ КРАСНОГО ПЛОСКОГО ЛИШАЯ ХАРАКТЕРНЫ КЛИНИЧЕСКИЕ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на гиперемированной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образуют характерный рисунок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и папулы на фоне гиперемированной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ТИПИЧНУЮ ФОРМУ КРАСНОГО ПЛОСКОГО ЛИШАЯ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аллергией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СОСКОБЕ С ЭРОЗИИ ПРИ МНОГОФОРМНОЙ ЭКССУДАТИВНОЙ ЭРИТЕМЕ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эпителиальные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картину неспецифического воспаления с преобладанием полибластов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СИМПТОМ НИКОЛЬСКОГО ПРИ МНОГОФОРМНОЙ ЭКССУДАТИВНОЙ ЭРИТЕМЕ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КАРТИНА КРОВИ ПРИ МНОГОФОРМНОЙ ЭКССУДАТИВНОЙ ЭРИТЕМЕ ЛЕГКОЙ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анизоцитоз, 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КАРТИНА КРОВИ ПРИ МНОГОФОРМНОЙ ЭКССУДАТИВНОЙ ЭРИТЕМЕ ТЯЖЕЛОЙ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анизоцитоз, 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МНОГОФОРМНОЙ ЭКССУДАТИВНОЙ ЭРИТЕМЕ ПУЗЫРИ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интерэпителиально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субэпителиально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ПОСЛЕ ПЕРЕНЕСЕННОГО ГИНГИВИТА ВЕНСАНА КОНТУРЫ ДЕСНЕВЫХ СОСЧКОВ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восстанавливаются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ПОСЛЕ ПЕРЕНЕСЕННОГО ВИРУСНОГО ПОРАЖЕНИЯ ДЕСЕН КОНТУРЫ ДЕСНЕВЫХ СОСОЧКОВ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восстанавливаются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восстанавливаются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ЛЕЧЕНИЕ ЗУБОВ У БОЛЬНЫХ ЯЗВЕННО-НЕКРОТИЧЕСКИМ ГИНГИВОСТОМАТИТОМ ВЕНСАНА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стихания воспалительных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ГРИБКОВЫМ ЗАБОЛЕВАНИЯМ ПОЛОСТИ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язвенно-некротический стоматит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ИНФЕКЦИОННО-АЛЛЕРГИЧЕСКИМ ЗАБОЛЕВАНИЯМ ПОЛОСТИ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язвенно-некротический стоматит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ДРОЖЖЕВУЮ ЗАЕДУ ЛЕЧАТ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мазью левориновой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мазью эритромициновой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йода спиртовым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эмульсией синтомициновой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ХРОНИЧЕСКИЙ АТРОФИЧЕСКИЙ КАНДИДОЗ ДИФФЕРЕНЦИРОВАТЬ С АЛЛЕРГИЧЕСКОЙ РЕАКЦИЕЙ НА ПЛАСТМАССУ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следует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ГРИБ Candida РАЗВИВАЕТСЯ В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ПРОТИВОГРИБКОВЫМ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диазолин и 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 и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 и 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 и леворин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КЛИНИЧЕСКИЕ ПРОЯВЛЕНИЯ ОСТРОГО КАНДИДОЗА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палатинит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ЗАБОЛЕВАНИЕ, С КОТОРЫМ ДИФФЕРЕНЦИРУЮТ ОСТРЫЕ ФОРМЫ КАНДИДОЗА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ХРОНИЧЕСКИЙ РЕЦИДИВИРУЮЩИЙ АФТОЗНЫЙ СТОМАТИТ К ПРЕДРАКАМ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относят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ЭЛЕМЕНТ ПОРАЖЕНИЯ ПРИ ХРОНИЧЕСКОМ РЕЦИДИВИРУЮЩЕМ АФТОЗНОМ СТОМАТИТЕ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ПОРАЖЕННЫЕ УЧАСТКИ ПРИ ХРОНИЧЕСК РЕЦИДИВИРУЮЩЕМ АФТОЗНОМ СТОМАТИТЕ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анестетика и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анестетика, ферментов,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анестетика, ферментов, антисептиков, кератопластиков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ПРОГНОЗ ПРИ ХРОНИЧЕСКОМ РЕЦИДИВИРУЮЩЕМ АФТОЗНОМ СТОМАТИТЕ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ТЯЖЕЛАЯ ФОРМА МНОГОФОРМНОЙ ЭКССУДАТИВНОЙ ЭРИТЕМЫ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афтоз Сеттона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Розенталя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Стивенса – 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ПЕРВИЧНЫМ ЭЛЕМЕНТОМ ПОРАЖЕНИЯ ПРИ ГЕРПЕСЕ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ПЕРВИЧНЫМ ЭЛЕМЕНТОМ ПОРАЖЕНИЯ ПРИ ЯЩУРЕ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ПЕРВИЧНЫМ ЭЛЕМЕНТОМ ПОРАЖЕНИЯ ПРИ ОПОЯСЫВАЮЩЕМ ЛИШАЕ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ПЕРВИЧНЫМ ЭЛЕМЕНТОМ ПОРАЖЕНИЯ ПРИ ГЕРПЕТИЧЕСКОЙ АНГИНЕ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ОСТРОМ ГЕРПЕСЕ ТЕМПЕРАТУРНАЯ РЕАКЦИЯ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ХРОНИЧЕСКОМ РЕЦИДИВИРУЮЩЕМ ГЕРПЕСЕ ТЕМПЕРАТУРНАЯ РЕАКЦИЯ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ВОЗБУДИТЕЛЬ ОСТРОГО ГЕРПЕТИЧЕСКОГО СТОМАТИТА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СПИДа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ВОЗБУДИТЕЛЬ ОПОЯСЫВАЮЩЕГО ЛИШАЯ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фузоспирохеты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СПИДа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СИМПТОМ НИКОЛЬСКОГО ПРИ ГЕРПЕСЕ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ГЕРПЕСЕ В ЦИТОЛОГИЧЕСКОМ ПРЕПАРАТЕ НАХОДЯТ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Лангханса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ИММУНИТЕТ ПОСЛЕ ПЕРЕНЕСЕННОГО ОСТРОГО ГЕРПЕТИЧЕСКОГО СТОМАТИТА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 и нестерильный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 и стерильный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и нестерильный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и стерильный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РОЖИСТОЕ ВОСПАЛЕНИЕ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ВИРОЗОЛ, БОНАФТОН, ЗОВИРАКС - ЭТО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ПРОТИВОВИРУСНЫЕ ПРЕПАРАТЫ И МАЗИ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2-3 дня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5-7-й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продромальный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ХРОНИЧЕСКАЯ ТРЕЩИНА ГУБЫ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ХЕЙЛИТ МАНГАНОТТИ ЧАЩЕ ВСТРЕЧАЕТСЯ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СОСОЧКИ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и грибовидные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нитевидные, грибовидные, листовидные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нитевидные, грибовидные, листовидные, желобоватые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нитевидные, грибовидные, листовидные, желобоватые, грушевидные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ПРАВИЛЬНОЕ НАЗВАНИЕ ЗАБОЛЕВАНИЯ ПРИ ОДНОВРЕМЕННОМ ЖЖЕНИИ В ЯЗЫКЕ, НИЖНЕЙ ГУБЕ И ТВЕРДОМ НЕБЕ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ЖЖЕНИЕ ЯЗЫКА, АТРОФИЯ ГРИБОВИДНЫХ И НИТЕВИДНЫХ СОСОЧКОВ - ХАРАКТЕРНЫЙ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афтозного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БОЛЬ В ЯЗЫКЕ, ПРОХОДЯЩАЯ ВО ВРЕМЯ ПРИЕМА ПИЩИ,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десквамативного глоссита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ромбовидного глоссита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ЯРКО-КРАСНЫЙ ПОЛИРОВАННЫЙ ЯЗЫК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десквамативном глоссите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СТОМАЛГИИ ЖЖЕНИЕ ВО ВРЕМЯ ПРИЕМА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СТОМАЛГИЯ - ЗАБОЛЕВАНИЕ С ПРЕОБЛАДАНИЕМ НАРУШЕНИЯ НЕРВНОЙ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СТОМАЛГИИ СТРАДАЕТ ПРЕИМУЩЕСТВЕННО НЕРВНАЯ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ОБЛИГАТНЫМИ ПРЕДРАКАМИ КРАСНОЙ КАЙМЫ ГУБ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 и кератоакантома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кератоакантома и 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бородавчатый предрак и абразивный преканцерозный хейлит Манганотти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ЦИТОЛОГИЧЕСКОМ ИССЛЕДОВАНИИ ПОДТВЕРЖДАЮТ ОЗЛОКАЧЕСТВЛЕНИЕ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ОГРАНИЧЕННЫЙ ОЧАГ НА КРАСНОЙ КАЙМЕ ГУБ ДО 1 СМ В ДИАМЕТРЕ, КОНУСОВИДНОЙ ФОРМЫ, СЕРОГО ЦВЕТА, ПЛОТНО СПАЯН С ОСНОВАНИЕМ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кератоакантома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бородавчатый предрак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ПОДОЗРЕНИИ НА ОЗЛОКАЧЕСТВЛЕНИЕ ХРОНИЧЕСКОЙ ТРЕЩИНЫ ГУБЫ ПРЕДПОЧТИТЕЛЬНЕЕ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иссечение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ПОДОЗРЕНИИ НА ОЗЛОКАЧЕСТВЛЕНИЕ ХРОНИЧЕСКОЙ ЯЗВЫ ГУБЫ ПРЕДПОЧТИТЕЛЬНЕЕ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иссечение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ПОДОЗРЕНИИ НА ХЕЙЛИТ МАНГАНОТТИ ПРЕДПОЧТИТЕЛЬНЕЕ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иссечение с гистологическим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ОГРАНИЧЕННЫЙ ГИПЕРКЕРАТОЗ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красной кайме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БОЛЕЗНЬ БОВЕНА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красной кайме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ХЕЙЛИТ МАНГАНОТТИ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красной кайме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ПАПИЛЛОМУ СЛИЗИСТОЙ ОБОЛОЧКИ ПОЛОСТИ РТА К ПРЕДРАКАМ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относят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ТРОФИЧЕСКУЮ ЯЗВУ СЛИЗИСТОЙ ОБОЛОЧКИ ПОЛОСТИ РТА К ПРЕДРАКАМ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относят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2025-11-03T13:52:36Z</dcterms:created>
  <dcterms:modified xsi:type="dcterms:W3CDTF">2025-11-03T13:52:36Z</dcterms:modified>
  <dc:title>Терапевтическая стоматология (для 5 курса)</dc:title>
  <dc:creator>GeeTest</dc:creator>
  <dc:language>ru</dc:language>
</cp:coreProperties>
</file>